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21" w:rsidRPr="004B4C50" w:rsidRDefault="00A71221" w:rsidP="00A71221">
      <w:pPr>
        <w:jc w:val="center"/>
        <w:rPr>
          <w:rFonts w:asciiTheme="minorHAnsi" w:hAnsiTheme="minorHAnsi"/>
        </w:rPr>
      </w:pPr>
      <w:r w:rsidRPr="004B4C50">
        <w:rPr>
          <w:rFonts w:asciiTheme="minorHAnsi" w:hAnsiTheme="minorHAnsi"/>
        </w:rPr>
        <w:t xml:space="preserve">                    </w:t>
      </w:r>
      <w:r w:rsidR="00442DA3" w:rsidRPr="004B4C50">
        <w:rPr>
          <w:rFonts w:asciiTheme="minorHAnsi" w:hAnsiTheme="minorHAnsi"/>
        </w:rPr>
        <w:t xml:space="preserve">   </w:t>
      </w:r>
      <w:r w:rsidRPr="004B4C50">
        <w:rPr>
          <w:rFonts w:asciiTheme="minorHAnsi" w:hAnsiTheme="minorHAnsi"/>
        </w:rPr>
        <w:t xml:space="preserve"> </w:t>
      </w:r>
      <w:r w:rsidR="00442DA3" w:rsidRPr="004B4C50">
        <w:rPr>
          <w:rFonts w:asciiTheme="minorHAnsi" w:hAnsiTheme="minorHAnsi"/>
        </w:rPr>
        <w:t xml:space="preserve">    </w:t>
      </w:r>
      <w:r w:rsidRPr="004B4C50">
        <w:rPr>
          <w:rFonts w:asciiTheme="minorHAnsi" w:hAnsiTheme="minorHAnsi"/>
        </w:rPr>
        <w:t>&lt;&lt;</w:t>
      </w:r>
      <w:r w:rsidR="00AF49B2" w:rsidRPr="004B4C50">
        <w:rPr>
          <w:rFonts w:asciiTheme="minorHAnsi" w:hAnsiTheme="minorHAnsi"/>
          <w:b/>
        </w:rPr>
        <w:t>商業通用軟體會計應用</w:t>
      </w:r>
      <w:r w:rsidRPr="004B4C50">
        <w:rPr>
          <w:rFonts w:asciiTheme="minorHAnsi" w:hAnsiTheme="minorHAnsi"/>
        </w:rPr>
        <w:t>授課講義</w:t>
      </w:r>
      <w:r w:rsidRPr="004B4C50">
        <w:rPr>
          <w:rFonts w:asciiTheme="minorHAnsi" w:hAnsiTheme="minorHAnsi"/>
        </w:rPr>
        <w:t xml:space="preserve">&gt;&gt;     </w:t>
      </w:r>
      <w:r w:rsidR="00B466D9" w:rsidRPr="004B4C50">
        <w:rPr>
          <w:rFonts w:asciiTheme="minorHAnsi" w:hAnsiTheme="minorHAnsi"/>
        </w:rPr>
        <w:t xml:space="preserve">    </w:t>
      </w:r>
      <w:r w:rsidR="00442DA3" w:rsidRPr="004B4C50">
        <w:rPr>
          <w:rFonts w:asciiTheme="minorHAnsi" w:hAnsiTheme="minorHAnsi"/>
        </w:rPr>
        <w:t xml:space="preserve">    </w:t>
      </w:r>
      <w:r w:rsidRPr="004B4C50">
        <w:rPr>
          <w:rFonts w:asciiTheme="minorHAnsi" w:hAnsiTheme="minorHAnsi"/>
        </w:rPr>
        <w:t xml:space="preserve"> by </w:t>
      </w:r>
      <w:r w:rsidRPr="004B4C50">
        <w:rPr>
          <w:rFonts w:asciiTheme="minorHAnsi" w:hAnsiTheme="minorHAnsi"/>
        </w:rPr>
        <w:t>周國華老師</w:t>
      </w:r>
    </w:p>
    <w:p w:rsidR="00A71221" w:rsidRPr="004B4C50" w:rsidRDefault="00A71221" w:rsidP="00A71221">
      <w:pPr>
        <w:jc w:val="center"/>
        <w:rPr>
          <w:rFonts w:asciiTheme="minorHAnsi" w:hAnsiTheme="minorHAnsi"/>
        </w:rPr>
      </w:pPr>
    </w:p>
    <w:p w:rsidR="007839CC" w:rsidRPr="004B4C50" w:rsidRDefault="00AF49B2" w:rsidP="00A71221">
      <w:pPr>
        <w:jc w:val="center"/>
        <w:rPr>
          <w:rFonts w:asciiTheme="minorHAnsi" w:hAnsiTheme="minorHAnsi"/>
          <w:b/>
          <w:sz w:val="28"/>
          <w:szCs w:val="28"/>
        </w:rPr>
      </w:pPr>
      <w:r w:rsidRPr="004B4C50">
        <w:rPr>
          <w:rFonts w:asciiTheme="minorHAnsi" w:hAnsiTheme="minorHAnsi"/>
          <w:b/>
          <w:sz w:val="28"/>
          <w:szCs w:val="28"/>
        </w:rPr>
        <w:t xml:space="preserve">MS </w:t>
      </w:r>
      <w:r w:rsidR="002C0392" w:rsidRPr="004B4C50">
        <w:rPr>
          <w:rFonts w:asciiTheme="minorHAnsi" w:hAnsiTheme="minorHAnsi"/>
          <w:b/>
          <w:sz w:val="28"/>
          <w:szCs w:val="28"/>
        </w:rPr>
        <w:t>Excel</w:t>
      </w:r>
      <w:r w:rsidR="00C13A75" w:rsidRPr="004B4C50">
        <w:rPr>
          <w:rFonts w:asciiTheme="minorHAnsi" w:hAnsiTheme="minorHAnsi"/>
          <w:b/>
          <w:sz w:val="28"/>
          <w:szCs w:val="28"/>
        </w:rPr>
        <w:t>函數功能探討</w:t>
      </w:r>
    </w:p>
    <w:p w:rsidR="00F73C85" w:rsidRPr="004B4C50" w:rsidRDefault="00B466D9" w:rsidP="00A71221">
      <w:pPr>
        <w:jc w:val="center"/>
        <w:rPr>
          <w:rFonts w:asciiTheme="minorHAnsi" w:hAnsiTheme="minorHAnsi"/>
        </w:rPr>
      </w:pPr>
      <w:r w:rsidRPr="004B4C50">
        <w:rPr>
          <w:rFonts w:asciiTheme="minorHAnsi" w:hAnsiTheme="minorHAnsi"/>
        </w:rPr>
        <w:t>初版：</w:t>
      </w:r>
      <w:r w:rsidRPr="004B4C50">
        <w:rPr>
          <w:rFonts w:asciiTheme="minorHAnsi" w:hAnsiTheme="minorHAnsi"/>
        </w:rPr>
        <w:t>20</w:t>
      </w:r>
      <w:r w:rsidR="00AF49B2" w:rsidRPr="004B4C50">
        <w:rPr>
          <w:rFonts w:asciiTheme="minorHAnsi" w:hAnsiTheme="minorHAnsi"/>
        </w:rPr>
        <w:t>13</w:t>
      </w:r>
      <w:r w:rsidRPr="004B4C50">
        <w:rPr>
          <w:rFonts w:asciiTheme="minorHAnsi" w:hAnsiTheme="minorHAnsi"/>
        </w:rPr>
        <w:t>/09/</w:t>
      </w:r>
      <w:r w:rsidR="001D39AB" w:rsidRPr="004B4C50">
        <w:rPr>
          <w:rFonts w:asciiTheme="minorHAnsi" w:hAnsiTheme="minorHAnsi"/>
        </w:rPr>
        <w:t>2</w:t>
      </w:r>
      <w:r w:rsidR="00CA15C3" w:rsidRPr="004B4C50">
        <w:rPr>
          <w:rFonts w:asciiTheme="minorHAnsi" w:hAnsiTheme="minorHAnsi"/>
        </w:rPr>
        <w:t>7</w:t>
      </w:r>
      <w:r w:rsidR="00D65EF6" w:rsidRPr="004B4C50">
        <w:rPr>
          <w:rFonts w:asciiTheme="minorHAnsi" w:hAnsiTheme="minorHAnsi"/>
        </w:rPr>
        <w:t xml:space="preserve"> </w:t>
      </w:r>
      <w:r w:rsidR="00D65EF6" w:rsidRPr="004B4C50">
        <w:rPr>
          <w:rFonts w:asciiTheme="minorHAnsi" w:hAnsiTheme="minorHAnsi"/>
        </w:rPr>
        <w:t>本次修正：</w:t>
      </w:r>
      <w:r w:rsidR="00D65EF6" w:rsidRPr="004B4C50">
        <w:rPr>
          <w:rFonts w:asciiTheme="minorHAnsi" w:hAnsiTheme="minorHAnsi"/>
        </w:rPr>
        <w:t>20</w:t>
      </w:r>
      <w:r w:rsidR="00EC3B22">
        <w:rPr>
          <w:rFonts w:asciiTheme="minorHAnsi" w:hAnsiTheme="minorHAnsi" w:hint="eastAsia"/>
        </w:rPr>
        <w:t>21</w:t>
      </w:r>
      <w:r w:rsidR="00D65EF6" w:rsidRPr="004B4C50">
        <w:rPr>
          <w:rFonts w:asciiTheme="minorHAnsi" w:hAnsiTheme="minorHAnsi"/>
        </w:rPr>
        <w:t>/1</w:t>
      </w:r>
      <w:r w:rsidR="00EC3B22">
        <w:rPr>
          <w:rFonts w:asciiTheme="minorHAnsi" w:hAnsiTheme="minorHAnsi" w:hint="eastAsia"/>
        </w:rPr>
        <w:t>0</w:t>
      </w:r>
      <w:r w:rsidR="00D65EF6" w:rsidRPr="004B4C50">
        <w:rPr>
          <w:rFonts w:asciiTheme="minorHAnsi" w:hAnsiTheme="minorHAnsi"/>
        </w:rPr>
        <w:t>/20</w:t>
      </w:r>
    </w:p>
    <w:p w:rsidR="00B466D9" w:rsidRPr="004B4C50" w:rsidRDefault="00B466D9" w:rsidP="00A71221">
      <w:pPr>
        <w:jc w:val="center"/>
        <w:rPr>
          <w:rFonts w:asciiTheme="minorHAnsi" w:hAnsiTheme="minorHAnsi"/>
        </w:rPr>
      </w:pPr>
    </w:p>
    <w:p w:rsidR="00081A65" w:rsidRPr="004B4C50" w:rsidRDefault="00AF49B2" w:rsidP="00FF4C87">
      <w:pPr>
        <w:rPr>
          <w:rFonts w:asciiTheme="minorHAnsi" w:hAnsiTheme="minorHAnsi"/>
        </w:rPr>
      </w:pPr>
      <w:r w:rsidRPr="004B4C50">
        <w:rPr>
          <w:rFonts w:asciiTheme="minorHAnsi" w:hAnsiTheme="minorHAnsi"/>
        </w:rPr>
        <w:t>一、</w:t>
      </w:r>
      <w:r w:rsidR="00763258" w:rsidRPr="004B4C50">
        <w:rPr>
          <w:rFonts w:asciiTheme="minorHAnsi" w:hAnsiTheme="minorHAnsi"/>
        </w:rPr>
        <w:t>函數</w:t>
      </w:r>
      <w:r w:rsidR="007926D2" w:rsidRPr="004B4C50">
        <w:rPr>
          <w:rFonts w:asciiTheme="minorHAnsi" w:hAnsiTheme="minorHAnsi"/>
        </w:rPr>
        <w:t>簡介</w:t>
      </w:r>
    </w:p>
    <w:p w:rsidR="00763258" w:rsidRPr="004B4C50" w:rsidRDefault="00763258" w:rsidP="00763258">
      <w:pPr>
        <w:pStyle w:val="a8"/>
        <w:numPr>
          <w:ilvl w:val="0"/>
          <w:numId w:val="36"/>
        </w:numPr>
        <w:ind w:leftChars="0"/>
        <w:rPr>
          <w:rFonts w:asciiTheme="minorHAnsi" w:hAnsiTheme="minorHAnsi"/>
        </w:rPr>
      </w:pPr>
      <w:r w:rsidRPr="004B4C50">
        <w:rPr>
          <w:rFonts w:asciiTheme="minorHAnsi" w:hAnsiTheme="minorHAnsi"/>
        </w:rPr>
        <w:t>函數是公式的一種，輸入時須以等號</w:t>
      </w:r>
      <w:r w:rsidRPr="004B4C50">
        <w:rPr>
          <w:rFonts w:asciiTheme="minorHAnsi" w:hAnsiTheme="minorHAnsi"/>
        </w:rPr>
        <w:t>(=)</w:t>
      </w:r>
      <w:r w:rsidRPr="004B4C50">
        <w:rPr>
          <w:rFonts w:asciiTheme="minorHAnsi" w:hAnsiTheme="minorHAnsi"/>
        </w:rPr>
        <w:t>起頭</w:t>
      </w:r>
    </w:p>
    <w:p w:rsidR="00763258" w:rsidRPr="004B4C50" w:rsidRDefault="00763258" w:rsidP="00763258">
      <w:pPr>
        <w:rPr>
          <w:rFonts w:asciiTheme="minorHAnsi" w:hAnsiTheme="minorHAnsi"/>
        </w:rPr>
      </w:pPr>
    </w:p>
    <w:p w:rsidR="003363B0" w:rsidRPr="004B4C50" w:rsidRDefault="003363B0" w:rsidP="00763258">
      <w:pPr>
        <w:rPr>
          <w:rFonts w:asciiTheme="minorHAnsi" w:hAnsiTheme="minorHAnsi"/>
        </w:rPr>
      </w:pPr>
    </w:p>
    <w:p w:rsidR="00763258" w:rsidRPr="004B4C50" w:rsidRDefault="00763258" w:rsidP="00763258">
      <w:pPr>
        <w:rPr>
          <w:rFonts w:asciiTheme="minorHAnsi" w:hAnsiTheme="minorHAnsi"/>
        </w:rPr>
      </w:pPr>
    </w:p>
    <w:p w:rsidR="00763258" w:rsidRPr="004B4C50" w:rsidRDefault="00763258" w:rsidP="00763258">
      <w:pPr>
        <w:pStyle w:val="a8"/>
        <w:numPr>
          <w:ilvl w:val="0"/>
          <w:numId w:val="36"/>
        </w:numPr>
        <w:ind w:leftChars="0"/>
        <w:rPr>
          <w:rFonts w:asciiTheme="minorHAnsi" w:hAnsiTheme="minorHAnsi"/>
        </w:rPr>
      </w:pPr>
      <w:r w:rsidRPr="004B4C50">
        <w:rPr>
          <w:rFonts w:asciiTheme="minorHAnsi" w:hAnsiTheme="minorHAnsi"/>
        </w:rPr>
        <w:t>每</w:t>
      </w:r>
      <w:proofErr w:type="gramStart"/>
      <w:r w:rsidRPr="004B4C50">
        <w:rPr>
          <w:rFonts w:asciiTheme="minorHAnsi" w:hAnsiTheme="minorHAnsi"/>
        </w:rPr>
        <w:t>個</w:t>
      </w:r>
      <w:proofErr w:type="gramEnd"/>
      <w:r w:rsidRPr="004B4C50">
        <w:rPr>
          <w:rFonts w:asciiTheme="minorHAnsi" w:hAnsiTheme="minorHAnsi"/>
        </w:rPr>
        <w:t>函數都包含函數名稱、小括號、一個或多個引數</w:t>
      </w:r>
    </w:p>
    <w:p w:rsidR="00763258" w:rsidRPr="004B4C50" w:rsidRDefault="00763258" w:rsidP="00763258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  <w:r w:rsidRPr="004B4C50">
        <w:rPr>
          <w:rFonts w:asciiTheme="minorHAnsi" w:hAnsiTheme="minorHAnsi"/>
        </w:rPr>
        <w:t>例如：加總函數</w:t>
      </w:r>
      <w:r w:rsidRPr="004B4C50">
        <w:rPr>
          <w:rFonts w:asciiTheme="minorHAnsi" w:hAnsiTheme="minorHAnsi"/>
        </w:rPr>
        <w:t>(SUM)</w:t>
      </w:r>
      <w:r w:rsidRPr="004B4C50">
        <w:rPr>
          <w:rFonts w:asciiTheme="minorHAnsi" w:hAnsiTheme="minorHAnsi"/>
        </w:rPr>
        <w:t>的語法為</w:t>
      </w:r>
      <w:r w:rsidRPr="004B4C50">
        <w:rPr>
          <w:rFonts w:asciiTheme="minorHAnsi" w:eastAsia="細明體" w:hAnsiTheme="minorHAnsi"/>
          <w:color w:val="000000" w:themeColor="text1"/>
        </w:rPr>
        <w:t>SUM (number1, [number2], ...)</w:t>
      </w:r>
    </w:p>
    <w:p w:rsidR="00763258" w:rsidRPr="004B4C50" w:rsidRDefault="00763258" w:rsidP="00763258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  <w:r w:rsidRPr="004B4C50">
        <w:rPr>
          <w:rFonts w:asciiTheme="minorHAnsi" w:eastAsia="細明體" w:hAnsiTheme="minorHAnsi"/>
          <w:color w:val="000000" w:themeColor="text1"/>
        </w:rPr>
        <w:t>SUM</w:t>
      </w:r>
      <w:r w:rsidRPr="004B4C50">
        <w:rPr>
          <w:rFonts w:asciiTheme="minorHAnsi" w:eastAsia="細明體" w:hAnsiTheme="minorHAnsi"/>
          <w:color w:val="000000" w:themeColor="text1"/>
        </w:rPr>
        <w:t>是函數名稱，</w:t>
      </w:r>
      <w:r w:rsidRPr="004B4C50">
        <w:rPr>
          <w:rFonts w:asciiTheme="minorHAnsi" w:eastAsia="細明體" w:hAnsiTheme="minorHAnsi"/>
          <w:color w:val="000000" w:themeColor="text1"/>
        </w:rPr>
        <w:t>number1</w:t>
      </w:r>
      <w:r w:rsidRPr="004B4C50">
        <w:rPr>
          <w:rFonts w:asciiTheme="minorHAnsi" w:eastAsia="細明體" w:hAnsiTheme="minorHAnsi"/>
          <w:color w:val="000000" w:themeColor="text1"/>
        </w:rPr>
        <w:t>是必要引數，</w:t>
      </w:r>
      <w:r w:rsidRPr="004B4C50">
        <w:rPr>
          <w:rFonts w:asciiTheme="minorHAnsi" w:eastAsia="細明體" w:hAnsiTheme="minorHAnsi"/>
          <w:color w:val="000000" w:themeColor="text1"/>
        </w:rPr>
        <w:t>number2</w:t>
      </w:r>
      <w:r w:rsidRPr="004B4C50">
        <w:rPr>
          <w:rFonts w:asciiTheme="minorHAnsi" w:eastAsia="細明體" w:hAnsiTheme="minorHAnsi"/>
          <w:color w:val="000000" w:themeColor="text1"/>
        </w:rPr>
        <w:t>開始是選用引數</w:t>
      </w:r>
    </w:p>
    <w:p w:rsidR="00953B41" w:rsidRPr="004B4C50" w:rsidRDefault="00953B41" w:rsidP="00763258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</w:p>
    <w:p w:rsidR="003363B0" w:rsidRPr="004B4C50" w:rsidRDefault="003363B0" w:rsidP="00763258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</w:p>
    <w:p w:rsidR="00953B41" w:rsidRPr="004B4C50" w:rsidRDefault="00953B41" w:rsidP="00763258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</w:p>
    <w:p w:rsidR="00DE3849" w:rsidRPr="004B4C50" w:rsidRDefault="00953B41" w:rsidP="00DE3849">
      <w:pPr>
        <w:pStyle w:val="a8"/>
        <w:numPr>
          <w:ilvl w:val="0"/>
          <w:numId w:val="36"/>
        </w:numPr>
        <w:ind w:leftChars="0"/>
        <w:rPr>
          <w:rFonts w:asciiTheme="minorHAnsi" w:eastAsia="細明體" w:hAnsiTheme="minorHAnsi"/>
          <w:color w:val="000000" w:themeColor="text1"/>
        </w:rPr>
      </w:pPr>
      <w:r w:rsidRPr="004B4C50">
        <w:rPr>
          <w:rFonts w:asciiTheme="minorHAnsi" w:eastAsia="細明體" w:hAnsiTheme="minorHAnsi"/>
          <w:color w:val="000000" w:themeColor="text1"/>
        </w:rPr>
        <w:t>函數類型：</w:t>
      </w:r>
      <w:r w:rsidRPr="004B4C50">
        <w:rPr>
          <w:rFonts w:asciiTheme="minorHAnsi" w:eastAsia="細明體" w:hAnsiTheme="minorHAnsi"/>
          <w:color w:val="000000" w:themeColor="text1"/>
        </w:rPr>
        <w:t xml:space="preserve">Excel </w:t>
      </w:r>
      <w:r w:rsidRPr="004B4C50">
        <w:rPr>
          <w:rFonts w:asciiTheme="minorHAnsi" w:eastAsia="細明體" w:hAnsiTheme="minorHAnsi"/>
          <w:color w:val="000000" w:themeColor="text1"/>
        </w:rPr>
        <w:t>函數大致分為財務、邏輯、文字、日期及時間、</w:t>
      </w:r>
      <w:r w:rsidR="00A726AF" w:rsidRPr="004B4C50">
        <w:rPr>
          <w:rFonts w:asciiTheme="minorHAnsi" w:eastAsia="細明體" w:hAnsiTheme="minorHAnsi"/>
          <w:color w:val="000000" w:themeColor="text1"/>
        </w:rPr>
        <w:t>查閱與參照、</w:t>
      </w:r>
      <w:r w:rsidRPr="004B4C50">
        <w:rPr>
          <w:rFonts w:asciiTheme="minorHAnsi" w:eastAsia="細明體" w:hAnsiTheme="minorHAnsi"/>
          <w:color w:val="000000" w:themeColor="text1"/>
        </w:rPr>
        <w:t>數學與三角函數、</w:t>
      </w:r>
      <w:r w:rsidR="00A726AF" w:rsidRPr="004B4C50">
        <w:rPr>
          <w:rFonts w:asciiTheme="minorHAnsi" w:eastAsia="細明體" w:hAnsiTheme="minorHAnsi"/>
          <w:color w:val="000000" w:themeColor="text1"/>
        </w:rPr>
        <w:t>統計、工程、</w:t>
      </w:r>
      <w:r w:rsidR="00DE3849" w:rsidRPr="004B4C50">
        <w:rPr>
          <w:rFonts w:asciiTheme="minorHAnsi" w:eastAsia="細明體" w:hAnsiTheme="minorHAnsi"/>
          <w:color w:val="000000" w:themeColor="text1"/>
        </w:rPr>
        <w:t>資料庫、</w:t>
      </w:r>
      <w:r w:rsidR="00A726AF" w:rsidRPr="004B4C50">
        <w:rPr>
          <w:rFonts w:asciiTheme="minorHAnsi" w:eastAsia="細明體" w:hAnsiTheme="minorHAnsi"/>
          <w:color w:val="000000" w:themeColor="text1"/>
        </w:rPr>
        <w:t>Cube</w:t>
      </w:r>
      <w:r w:rsidR="00A726AF" w:rsidRPr="004B4C50">
        <w:rPr>
          <w:rFonts w:asciiTheme="minorHAnsi" w:eastAsia="細明體" w:hAnsiTheme="minorHAnsi"/>
          <w:color w:val="000000" w:themeColor="text1"/>
        </w:rPr>
        <w:t>、資訊、相容性、</w:t>
      </w:r>
      <w:r w:rsidR="00A726AF" w:rsidRPr="004B4C50">
        <w:rPr>
          <w:rFonts w:asciiTheme="minorHAnsi" w:eastAsia="細明體" w:hAnsiTheme="minorHAnsi"/>
          <w:color w:val="000000" w:themeColor="text1"/>
        </w:rPr>
        <w:t>Web</w:t>
      </w:r>
      <w:r w:rsidR="00A726AF" w:rsidRPr="004B4C50">
        <w:rPr>
          <w:rFonts w:asciiTheme="minorHAnsi" w:eastAsia="細明體" w:hAnsiTheme="minorHAnsi"/>
          <w:color w:val="000000" w:themeColor="text1"/>
        </w:rPr>
        <w:t>等</w:t>
      </w:r>
      <w:r w:rsidR="002B1515" w:rsidRPr="004B4C50">
        <w:rPr>
          <w:rFonts w:asciiTheme="minorHAnsi" w:eastAsia="細明體" w:hAnsiTheme="minorHAnsi"/>
          <w:color w:val="000000" w:themeColor="text1"/>
        </w:rPr>
        <w:t>種類型</w:t>
      </w:r>
      <w:r w:rsidR="00A726AF" w:rsidRPr="004B4C50">
        <w:rPr>
          <w:rFonts w:asciiTheme="minorHAnsi" w:eastAsia="細明體" w:hAnsiTheme="minorHAnsi"/>
          <w:color w:val="000000" w:themeColor="text1"/>
        </w:rPr>
        <w:t>。</w:t>
      </w:r>
    </w:p>
    <w:p w:rsidR="00DE3849" w:rsidRPr="004B4C50" w:rsidRDefault="00DE3849" w:rsidP="00DE3849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</w:p>
    <w:p w:rsidR="00DE3849" w:rsidRPr="004B4C50" w:rsidRDefault="00DE3849" w:rsidP="00DE3849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</w:p>
    <w:p w:rsidR="00DE3849" w:rsidRPr="004B4C50" w:rsidRDefault="00DE3849" w:rsidP="00DE3849">
      <w:pPr>
        <w:pStyle w:val="a8"/>
        <w:numPr>
          <w:ilvl w:val="1"/>
          <w:numId w:val="36"/>
        </w:numPr>
        <w:ind w:leftChars="0"/>
        <w:rPr>
          <w:rFonts w:asciiTheme="minorHAnsi" w:eastAsia="細明體" w:hAnsiTheme="minorHAnsi"/>
          <w:color w:val="000000" w:themeColor="text1"/>
        </w:rPr>
      </w:pPr>
      <w:r w:rsidRPr="004B4C50">
        <w:rPr>
          <w:rFonts w:asciiTheme="minorHAnsi" w:eastAsia="細明體" w:hAnsiTheme="minorHAnsi"/>
          <w:color w:val="000000" w:themeColor="text1"/>
        </w:rPr>
        <w:t>上述函數類型除「資料庫」函數外，均可由「公式」</w:t>
      </w:r>
      <w:r w:rsidRPr="004B4C50">
        <w:rPr>
          <w:rFonts w:asciiTheme="minorHAnsi" w:eastAsia="細明體" w:hAnsiTheme="minorHAnsi"/>
          <w:color w:val="000000" w:themeColor="text1"/>
        </w:rPr>
        <w:t>/</w:t>
      </w:r>
      <w:r w:rsidRPr="004B4C50">
        <w:rPr>
          <w:rFonts w:asciiTheme="minorHAnsi" w:eastAsia="細明體" w:hAnsiTheme="minorHAnsi"/>
          <w:color w:val="000000" w:themeColor="text1"/>
        </w:rPr>
        <w:t>「函數程式庫」中找到對應按鈕。</w:t>
      </w:r>
    </w:p>
    <w:p w:rsidR="00DE3849" w:rsidRPr="004B4C50" w:rsidRDefault="00DE3849" w:rsidP="00DE3849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</w:p>
    <w:p w:rsidR="00DE3849" w:rsidRPr="004B4C50" w:rsidRDefault="00DE3849" w:rsidP="00DE3849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</w:p>
    <w:p w:rsidR="00953B41" w:rsidRPr="004B4C50" w:rsidRDefault="00DE3849" w:rsidP="00DE3849">
      <w:pPr>
        <w:pStyle w:val="a8"/>
        <w:numPr>
          <w:ilvl w:val="1"/>
          <w:numId w:val="36"/>
        </w:numPr>
        <w:ind w:leftChars="0"/>
        <w:rPr>
          <w:rFonts w:asciiTheme="minorHAnsi" w:eastAsia="細明體" w:hAnsiTheme="minorHAnsi"/>
          <w:color w:val="000000" w:themeColor="text1"/>
        </w:rPr>
      </w:pPr>
      <w:r w:rsidRPr="004B4C50">
        <w:rPr>
          <w:rFonts w:asciiTheme="minorHAnsi" w:eastAsia="細明體" w:hAnsiTheme="minorHAnsi"/>
          <w:color w:val="000000" w:themeColor="text1"/>
        </w:rPr>
        <w:t>「資料庫」函數必須由「公式」</w:t>
      </w:r>
      <w:r w:rsidRPr="004B4C50">
        <w:rPr>
          <w:rFonts w:asciiTheme="minorHAnsi" w:eastAsia="細明體" w:hAnsiTheme="minorHAnsi"/>
          <w:color w:val="000000" w:themeColor="text1"/>
        </w:rPr>
        <w:t>/</w:t>
      </w:r>
      <w:r w:rsidRPr="004B4C50">
        <w:rPr>
          <w:rFonts w:asciiTheme="minorHAnsi" w:eastAsia="細明體" w:hAnsiTheme="minorHAnsi"/>
          <w:color w:val="000000" w:themeColor="text1"/>
        </w:rPr>
        <w:t>「函數程式庫」</w:t>
      </w:r>
      <w:r w:rsidRPr="004B4C50">
        <w:rPr>
          <w:rFonts w:asciiTheme="minorHAnsi" w:eastAsia="細明體" w:hAnsiTheme="minorHAnsi"/>
          <w:color w:val="000000" w:themeColor="text1"/>
        </w:rPr>
        <w:t>/</w:t>
      </w:r>
      <w:r w:rsidRPr="004B4C50">
        <w:rPr>
          <w:rFonts w:asciiTheme="minorHAnsi" w:eastAsia="細明體" w:hAnsiTheme="minorHAnsi"/>
          <w:color w:val="000000" w:themeColor="text1"/>
        </w:rPr>
        <w:t>「插入函數」所開啟的</w:t>
      </w:r>
      <w:proofErr w:type="gramStart"/>
      <w:r w:rsidRPr="004B4C50">
        <w:rPr>
          <w:rFonts w:asciiTheme="minorHAnsi" w:eastAsia="細明體" w:hAnsiTheme="minorHAnsi"/>
          <w:color w:val="000000" w:themeColor="text1"/>
        </w:rPr>
        <w:t>對話窗中透過</w:t>
      </w:r>
      <w:proofErr w:type="gramEnd"/>
      <w:r w:rsidRPr="004B4C50">
        <w:rPr>
          <w:rFonts w:asciiTheme="minorHAnsi" w:eastAsia="細明體" w:hAnsiTheme="minorHAnsi"/>
          <w:color w:val="000000" w:themeColor="text1"/>
        </w:rPr>
        <w:t>選取類別找到對應函數內容。</w:t>
      </w:r>
    </w:p>
    <w:p w:rsidR="00763258" w:rsidRPr="004B4C50" w:rsidRDefault="00763258" w:rsidP="00763258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</w:p>
    <w:p w:rsidR="00DE3849" w:rsidRPr="004B4C50" w:rsidRDefault="00DE3849" w:rsidP="00763258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</w:p>
    <w:p w:rsidR="00763258" w:rsidRPr="004B4C50" w:rsidRDefault="00763258" w:rsidP="00763258">
      <w:pPr>
        <w:pStyle w:val="a8"/>
        <w:ind w:leftChars="0" w:left="960"/>
        <w:rPr>
          <w:rFonts w:asciiTheme="minorHAnsi" w:hAnsiTheme="minorHAnsi"/>
          <w:color w:val="000000" w:themeColor="text1"/>
        </w:rPr>
      </w:pPr>
    </w:p>
    <w:p w:rsidR="007926D2" w:rsidRPr="004B4C50" w:rsidRDefault="007926D2" w:rsidP="007926D2">
      <w:pPr>
        <w:pStyle w:val="a8"/>
        <w:ind w:leftChars="0" w:left="0"/>
        <w:rPr>
          <w:rFonts w:asciiTheme="minorHAnsi" w:hAnsiTheme="minorHAnsi"/>
          <w:color w:val="000000" w:themeColor="text1"/>
        </w:rPr>
      </w:pPr>
      <w:r w:rsidRPr="004B4C50">
        <w:rPr>
          <w:rFonts w:asciiTheme="minorHAnsi" w:hAnsiTheme="minorHAnsi"/>
          <w:color w:val="000000" w:themeColor="text1"/>
        </w:rPr>
        <w:t>二、重要函數介紹</w:t>
      </w:r>
    </w:p>
    <w:p w:rsidR="007926D2" w:rsidRPr="004B4C50" w:rsidRDefault="007926D2" w:rsidP="007926D2">
      <w:pPr>
        <w:pStyle w:val="a8"/>
        <w:numPr>
          <w:ilvl w:val="0"/>
          <w:numId w:val="37"/>
        </w:numPr>
        <w:ind w:leftChars="0"/>
        <w:rPr>
          <w:rFonts w:asciiTheme="minorHAnsi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SUM</w:t>
      </w:r>
      <w:r w:rsidRPr="004B4C50">
        <w:rPr>
          <w:rFonts w:asciiTheme="minorHAnsi" w:hAnsiTheme="minorHAnsi"/>
          <w:color w:val="000000" w:themeColor="text1"/>
        </w:rPr>
        <w:t>函數</w:t>
      </w:r>
    </w:p>
    <w:p w:rsidR="007926D2" w:rsidRPr="004B4C50" w:rsidRDefault="007926D2" w:rsidP="007926D2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語法</w:t>
      </w:r>
      <w:r w:rsidRPr="004B4C50">
        <w:rPr>
          <w:rFonts w:asciiTheme="minorHAnsi" w:hAnsiTheme="minorHAnsi"/>
          <w:color w:val="000000" w:themeColor="text1"/>
        </w:rPr>
        <w:t>：</w:t>
      </w:r>
      <w:r w:rsidRPr="004B4C50">
        <w:rPr>
          <w:rFonts w:asciiTheme="minorHAnsi" w:eastAsia="細明體" w:hAnsiTheme="minorHAnsi"/>
          <w:color w:val="000000" w:themeColor="text1"/>
        </w:rPr>
        <w:t>SUM (number1, [number2], ...)</w:t>
      </w:r>
      <w:r w:rsidR="00542072" w:rsidRPr="004B4C50">
        <w:rPr>
          <w:rFonts w:asciiTheme="minorHAnsi" w:eastAsia="細明體" w:hAnsiTheme="minorHAnsi"/>
          <w:color w:val="000000" w:themeColor="text1"/>
        </w:rPr>
        <w:t xml:space="preserve"> </w:t>
      </w:r>
    </w:p>
    <w:p w:rsidR="00542072" w:rsidRPr="004B4C50" w:rsidRDefault="00542072" w:rsidP="00E361EB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="細明體" w:hAnsiTheme="minorHAnsi"/>
          <w:b/>
          <w:color w:val="000000" w:themeColor="text1"/>
        </w:rPr>
        <w:t>說明</w:t>
      </w:r>
      <w:r w:rsidRPr="004B4C50">
        <w:rPr>
          <w:rFonts w:asciiTheme="minorHAnsi" w:eastAsia="細明體" w:hAnsiTheme="minorHAnsi"/>
          <w:color w:val="000000" w:themeColor="text1"/>
        </w:rPr>
        <w:t>：</w:t>
      </w:r>
      <w:r w:rsidRPr="004B4C50">
        <w:rPr>
          <w:rFonts w:asciiTheme="minorHAnsi" w:eastAsia="細明體" w:hAnsiTheme="minorHAnsi"/>
          <w:color w:val="000000" w:themeColor="text1"/>
        </w:rPr>
        <w:t>SUM</w:t>
      </w:r>
      <w:r w:rsidRPr="004B4C50">
        <w:rPr>
          <w:rFonts w:asciiTheme="minorHAnsi" w:eastAsia="細明體" w:hAnsiTheme="minorHAnsi"/>
          <w:color w:val="000000" w:themeColor="text1"/>
        </w:rPr>
        <w:t>會加總指定為引數的所有數字。至少需有一個引數，最多可有</w:t>
      </w:r>
      <w:r w:rsidRPr="004B4C50">
        <w:rPr>
          <w:rFonts w:asciiTheme="minorHAnsi" w:eastAsia="細明體" w:hAnsiTheme="minorHAnsi"/>
          <w:color w:val="000000" w:themeColor="text1"/>
        </w:rPr>
        <w:t>255</w:t>
      </w:r>
      <w:r w:rsidRPr="004B4C50">
        <w:rPr>
          <w:rFonts w:asciiTheme="minorHAnsi" w:eastAsia="細明體" w:hAnsiTheme="minorHAnsi"/>
          <w:color w:val="000000" w:themeColor="text1"/>
        </w:rPr>
        <w:t>個引數，每</w:t>
      </w:r>
      <w:proofErr w:type="gramStart"/>
      <w:r w:rsidRPr="004B4C50">
        <w:rPr>
          <w:rFonts w:asciiTheme="minorHAnsi" w:eastAsia="細明體" w:hAnsiTheme="minorHAnsi"/>
          <w:color w:val="000000" w:themeColor="text1"/>
        </w:rPr>
        <w:t>個</w:t>
      </w:r>
      <w:proofErr w:type="gramEnd"/>
      <w:r w:rsidRPr="004B4C50">
        <w:rPr>
          <w:rFonts w:asciiTheme="minorHAnsi" w:eastAsia="細明體" w:hAnsiTheme="minorHAnsi"/>
          <w:color w:val="000000" w:themeColor="text1"/>
        </w:rPr>
        <w:t>引數可能是</w:t>
      </w:r>
      <w:hyperlink r:id="rId8" w:history="1">
        <w:r w:rsidRPr="004B4C50">
          <w:rPr>
            <w:rFonts w:asciiTheme="minorHAnsi" w:eastAsiaTheme="minorEastAsia" w:hAnsiTheme="minorHAnsi"/>
            <w:color w:val="000000" w:themeColor="text1"/>
          </w:rPr>
          <w:t>範圍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(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範圍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: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工作表上的兩個或多個儲存格。範圍中的儲存格可以相鄰或不相鄰。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)</w:t>
        </w:r>
      </w:hyperlink>
      <w:r w:rsidRPr="004B4C50">
        <w:rPr>
          <w:rFonts w:asciiTheme="minorHAnsi" w:eastAsiaTheme="minorEastAsia" w:hAnsiTheme="minorHAnsi"/>
          <w:color w:val="000000" w:themeColor="text1"/>
        </w:rPr>
        <w:t>、</w:t>
      </w:r>
      <w:hyperlink r:id="rId9" w:history="1">
        <w:r w:rsidRPr="004B4C50">
          <w:rPr>
            <w:rFonts w:asciiTheme="minorHAnsi" w:eastAsiaTheme="minorEastAsia" w:hAnsiTheme="minorHAnsi"/>
            <w:color w:val="000000" w:themeColor="text1"/>
          </w:rPr>
          <w:t>儲存格參照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(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儲存格參照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: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儲存格在工作表上佔據的一組座標。例如，出現在欄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 xml:space="preserve"> B 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與列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 xml:space="preserve"> 3 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交叉處儲存格的參照是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 xml:space="preserve"> B3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。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)</w:t>
        </w:r>
      </w:hyperlink>
      <w:r w:rsidRPr="004B4C50">
        <w:rPr>
          <w:rFonts w:asciiTheme="minorHAnsi" w:eastAsiaTheme="minorEastAsia" w:hAnsiTheme="minorHAnsi"/>
          <w:color w:val="000000" w:themeColor="text1"/>
        </w:rPr>
        <w:t>、</w:t>
      </w:r>
      <w:hyperlink r:id="rId10" w:history="1">
        <w:r w:rsidRPr="004B4C50">
          <w:rPr>
            <w:rFonts w:asciiTheme="minorHAnsi" w:eastAsiaTheme="minorEastAsia" w:hAnsiTheme="minorHAnsi"/>
            <w:color w:val="000000" w:themeColor="text1"/>
          </w:rPr>
          <w:t>陣列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(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陣列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: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用來建立產生多個結果或運算一組以列及欄排列之引數的單一公式。陣列範圍共用一個公式；一個陣列常數是用作一個引數的一組常數。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)</w:t>
        </w:r>
      </w:hyperlink>
      <w:r w:rsidRPr="004B4C50">
        <w:rPr>
          <w:rFonts w:asciiTheme="minorHAnsi" w:eastAsiaTheme="minorEastAsia" w:hAnsiTheme="minorHAnsi"/>
          <w:color w:val="000000" w:themeColor="text1"/>
        </w:rPr>
        <w:t>、</w:t>
      </w:r>
      <w:hyperlink r:id="rId11" w:history="1">
        <w:r w:rsidRPr="004B4C50">
          <w:rPr>
            <w:rFonts w:asciiTheme="minorHAnsi" w:eastAsiaTheme="minorEastAsia" w:hAnsiTheme="minorHAnsi"/>
            <w:color w:val="000000" w:themeColor="text1"/>
          </w:rPr>
          <w:t>常數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(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常數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: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未計算的值。例如，數字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 xml:space="preserve"> 210 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及文字「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Quarterly Earnings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」是常數。運算式或運算式產生的值不是常數。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)</w:t>
        </w:r>
      </w:hyperlink>
      <w:r w:rsidRPr="004B4C50">
        <w:rPr>
          <w:rFonts w:asciiTheme="minorHAnsi" w:eastAsiaTheme="minorEastAsia" w:hAnsiTheme="minorHAnsi"/>
          <w:color w:val="000000" w:themeColor="text1"/>
        </w:rPr>
        <w:t>、</w:t>
      </w:r>
      <w:hyperlink r:id="rId12" w:history="1">
        <w:r w:rsidRPr="004B4C50">
          <w:rPr>
            <w:rFonts w:asciiTheme="minorHAnsi" w:eastAsiaTheme="minorEastAsia" w:hAnsiTheme="minorHAnsi"/>
            <w:color w:val="000000" w:themeColor="text1"/>
          </w:rPr>
          <w:t>公式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(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公式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: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儲存格中共同產生新值的一系列值、儲存格參照、名稱、函數或運算子。公式必定以等號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 xml:space="preserve"> (=) 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開頭。</w:t>
        </w:r>
        <w:r w:rsidRPr="004B4C50">
          <w:rPr>
            <w:rFonts w:asciiTheme="minorHAnsi" w:eastAsiaTheme="minorEastAsia" w:hAnsiTheme="minorHAnsi"/>
            <w:vanish/>
            <w:color w:val="000000" w:themeColor="text1"/>
          </w:rPr>
          <w:t>)</w:t>
        </w:r>
      </w:hyperlink>
      <w:r w:rsidRPr="004B4C50">
        <w:rPr>
          <w:rFonts w:asciiTheme="minorHAnsi" w:eastAsiaTheme="minorEastAsia" w:hAnsiTheme="minorHAnsi"/>
          <w:color w:val="000000" w:themeColor="text1"/>
        </w:rPr>
        <w:t>，或另一個函數的結果。</w:t>
      </w:r>
    </w:p>
    <w:p w:rsidR="00542072" w:rsidRPr="004B4C50" w:rsidRDefault="00542072" w:rsidP="00542072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b/>
          <w:color w:val="000000" w:themeColor="text1"/>
        </w:rPr>
        <w:t>例如</w:t>
      </w:r>
      <w:r w:rsidRPr="004B4C50">
        <w:rPr>
          <w:rFonts w:asciiTheme="minorHAnsi" w:eastAsiaTheme="minorEastAsia" w:hAnsiTheme="minorHAnsi"/>
          <w:color w:val="000000" w:themeColor="text1"/>
        </w:rPr>
        <w:t>：</w:t>
      </w:r>
      <w:r w:rsidR="00E361EB" w:rsidRPr="004B4C50">
        <w:rPr>
          <w:rFonts w:asciiTheme="minorHAnsi" w:eastAsiaTheme="minorEastAsia" w:hAnsiTheme="minorHAnsi"/>
          <w:color w:val="000000" w:themeColor="text1"/>
        </w:rPr>
        <w:t xml:space="preserve">= </w:t>
      </w:r>
      <w:r w:rsidRPr="004B4C50">
        <w:rPr>
          <w:rFonts w:asciiTheme="minorHAnsi" w:eastAsiaTheme="minorEastAsia" w:hAnsiTheme="minorHAnsi"/>
          <w:color w:val="000000" w:themeColor="text1"/>
        </w:rPr>
        <w:t xml:space="preserve">SUM (A1:A10,15) </w:t>
      </w:r>
      <w:r w:rsidRPr="004B4C50">
        <w:rPr>
          <w:rFonts w:asciiTheme="minorHAnsi" w:eastAsiaTheme="minorEastAsia" w:hAnsiTheme="minorHAnsi"/>
          <w:color w:val="000000" w:themeColor="text1"/>
        </w:rPr>
        <w:t>會先加總</w:t>
      </w:r>
      <w:r w:rsidRPr="004B4C50">
        <w:rPr>
          <w:rFonts w:asciiTheme="minorHAnsi" w:eastAsiaTheme="minorEastAsia" w:hAnsiTheme="minorHAnsi"/>
          <w:color w:val="000000" w:themeColor="text1"/>
        </w:rPr>
        <w:t>A1</w:t>
      </w:r>
      <w:r w:rsidRPr="004B4C50">
        <w:rPr>
          <w:rFonts w:asciiTheme="minorHAnsi" w:eastAsiaTheme="minorEastAsia" w:hAnsiTheme="minorHAnsi"/>
          <w:color w:val="000000" w:themeColor="text1"/>
        </w:rPr>
        <w:t>到</w:t>
      </w:r>
      <w:r w:rsidRPr="004B4C50">
        <w:rPr>
          <w:rFonts w:asciiTheme="minorHAnsi" w:eastAsiaTheme="minorEastAsia" w:hAnsiTheme="minorHAnsi"/>
          <w:color w:val="000000" w:themeColor="text1"/>
        </w:rPr>
        <w:t>A10</w:t>
      </w:r>
      <w:r w:rsidRPr="004B4C50">
        <w:rPr>
          <w:rFonts w:asciiTheme="minorHAnsi" w:eastAsiaTheme="minorEastAsia" w:hAnsiTheme="minorHAnsi"/>
          <w:color w:val="000000" w:themeColor="text1"/>
        </w:rPr>
        <w:t>這個範圍內所有數字的</w:t>
      </w:r>
      <w:proofErr w:type="gramStart"/>
      <w:r w:rsidRPr="004B4C50">
        <w:rPr>
          <w:rFonts w:asciiTheme="minorHAnsi" w:eastAsiaTheme="minorEastAsia" w:hAnsiTheme="minorHAnsi"/>
          <w:color w:val="000000" w:themeColor="text1"/>
        </w:rPr>
        <w:t>和</w:t>
      </w:r>
      <w:proofErr w:type="gramEnd"/>
      <w:r w:rsidRPr="004B4C50">
        <w:rPr>
          <w:rFonts w:asciiTheme="minorHAnsi" w:eastAsiaTheme="minorEastAsia" w:hAnsiTheme="minorHAnsi"/>
          <w:color w:val="000000" w:themeColor="text1"/>
        </w:rPr>
        <w:t>，再和</w:t>
      </w:r>
      <w:r w:rsidRPr="004B4C50">
        <w:rPr>
          <w:rFonts w:asciiTheme="minorHAnsi" w:eastAsiaTheme="minorEastAsia" w:hAnsiTheme="minorHAnsi"/>
          <w:color w:val="000000" w:themeColor="text1"/>
        </w:rPr>
        <w:t>15</w:t>
      </w:r>
      <w:r w:rsidRPr="004B4C50">
        <w:rPr>
          <w:rFonts w:asciiTheme="minorHAnsi" w:eastAsiaTheme="minorEastAsia" w:hAnsiTheme="minorHAnsi"/>
          <w:color w:val="000000" w:themeColor="text1"/>
        </w:rPr>
        <w:t>加總</w:t>
      </w:r>
      <w:r w:rsidR="00E361EB" w:rsidRPr="004B4C50">
        <w:rPr>
          <w:rFonts w:asciiTheme="minorHAnsi" w:eastAsiaTheme="minorEastAsia" w:hAnsiTheme="minorHAnsi"/>
          <w:color w:val="000000" w:themeColor="text1"/>
        </w:rPr>
        <w:t>。</w:t>
      </w:r>
    </w:p>
    <w:p w:rsidR="00953B41" w:rsidRPr="004B4C50" w:rsidRDefault="00953B41" w:rsidP="00542072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</w:p>
    <w:p w:rsidR="00953B41" w:rsidRPr="004B4C50" w:rsidRDefault="00953B41" w:rsidP="00542072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</w:p>
    <w:p w:rsidR="00953B41" w:rsidRPr="004B4C50" w:rsidRDefault="00953B41" w:rsidP="00542072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</w:p>
    <w:p w:rsidR="0001674B" w:rsidRPr="004B4C50" w:rsidRDefault="0001674B" w:rsidP="00542072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</w:p>
    <w:p w:rsidR="00953B41" w:rsidRPr="004B4C50" w:rsidRDefault="00953B41" w:rsidP="00953B41">
      <w:pPr>
        <w:pStyle w:val="a8"/>
        <w:numPr>
          <w:ilvl w:val="0"/>
          <w:numId w:val="37"/>
        </w:numPr>
        <w:ind w:leftChars="0"/>
        <w:rPr>
          <w:rFonts w:asciiTheme="minorHAnsi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lastRenderedPageBreak/>
        <w:t>IF</w:t>
      </w:r>
      <w:r w:rsidRPr="004B4C50">
        <w:rPr>
          <w:rFonts w:asciiTheme="minorHAnsi" w:hAnsiTheme="minorHAnsi"/>
          <w:color w:val="000000" w:themeColor="text1"/>
        </w:rPr>
        <w:t>函數</w:t>
      </w:r>
    </w:p>
    <w:p w:rsidR="00953B41" w:rsidRPr="004B4C50" w:rsidRDefault="00953B41" w:rsidP="00953B41">
      <w:pPr>
        <w:pStyle w:val="a8"/>
        <w:ind w:leftChars="0" w:left="960"/>
        <w:rPr>
          <w:rFonts w:asciiTheme="minorHAnsi" w:eastAsia="細明體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語法</w:t>
      </w:r>
      <w:r w:rsidRPr="004B4C50">
        <w:rPr>
          <w:rFonts w:asciiTheme="minorHAnsi" w:hAnsiTheme="minorHAnsi"/>
          <w:color w:val="000000" w:themeColor="text1"/>
        </w:rPr>
        <w:t>：</w:t>
      </w:r>
      <w:r w:rsidRPr="004B4C50">
        <w:rPr>
          <w:rFonts w:asciiTheme="minorHAnsi" w:eastAsia="細明體" w:hAnsiTheme="minorHAnsi"/>
          <w:color w:val="000000" w:themeColor="text1"/>
        </w:rPr>
        <w:t>IF (</w:t>
      </w:r>
      <w:proofErr w:type="spellStart"/>
      <w:r w:rsidRPr="004B4C50">
        <w:rPr>
          <w:rFonts w:asciiTheme="minorHAnsi" w:eastAsia="細明體" w:hAnsiTheme="minorHAnsi"/>
          <w:color w:val="000000" w:themeColor="text1"/>
        </w:rPr>
        <w:t>logical_test</w:t>
      </w:r>
      <w:proofErr w:type="spellEnd"/>
      <w:r w:rsidRPr="004B4C50">
        <w:rPr>
          <w:rFonts w:asciiTheme="minorHAnsi" w:eastAsia="細明體" w:hAnsiTheme="minorHAnsi"/>
          <w:color w:val="000000" w:themeColor="text1"/>
        </w:rPr>
        <w:t>, [</w:t>
      </w:r>
      <w:proofErr w:type="spellStart"/>
      <w:r w:rsidRPr="004B4C50">
        <w:rPr>
          <w:rFonts w:asciiTheme="minorHAnsi" w:eastAsia="細明體" w:hAnsiTheme="minorHAnsi"/>
          <w:color w:val="000000" w:themeColor="text1"/>
        </w:rPr>
        <w:t>value_if_true</w:t>
      </w:r>
      <w:proofErr w:type="spellEnd"/>
      <w:r w:rsidRPr="004B4C50">
        <w:rPr>
          <w:rFonts w:asciiTheme="minorHAnsi" w:eastAsia="細明體" w:hAnsiTheme="minorHAnsi"/>
          <w:color w:val="000000" w:themeColor="text1"/>
        </w:rPr>
        <w:t>], [</w:t>
      </w:r>
      <w:proofErr w:type="spellStart"/>
      <w:r w:rsidRPr="004B4C50">
        <w:rPr>
          <w:rFonts w:asciiTheme="minorHAnsi" w:eastAsia="細明體" w:hAnsiTheme="minorHAnsi"/>
          <w:color w:val="000000" w:themeColor="text1"/>
        </w:rPr>
        <w:t>value_if_false</w:t>
      </w:r>
      <w:proofErr w:type="spellEnd"/>
      <w:r w:rsidRPr="004B4C50">
        <w:rPr>
          <w:rFonts w:asciiTheme="minorHAnsi" w:eastAsia="細明體" w:hAnsiTheme="minorHAnsi"/>
          <w:color w:val="000000" w:themeColor="text1"/>
        </w:rPr>
        <w:t>])</w:t>
      </w:r>
    </w:p>
    <w:p w:rsidR="00F05DC9" w:rsidRPr="004B4C50" w:rsidRDefault="00953B41" w:rsidP="00B407D0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="細明體" w:hAnsiTheme="minorHAnsi"/>
          <w:b/>
          <w:color w:val="000000" w:themeColor="text1"/>
        </w:rPr>
        <w:t>說明</w:t>
      </w:r>
      <w:r w:rsidRPr="004B4C50">
        <w:rPr>
          <w:rFonts w:asciiTheme="minorHAnsi" w:eastAsia="細明體" w:hAnsiTheme="minorHAnsi"/>
          <w:color w:val="000000" w:themeColor="text1"/>
        </w:rPr>
        <w:t>：</w:t>
      </w:r>
      <w:r w:rsidR="00F05DC9" w:rsidRPr="004B4C50">
        <w:rPr>
          <w:rFonts w:asciiTheme="minorHAnsi" w:eastAsia="細明體" w:hAnsiTheme="minorHAnsi"/>
          <w:color w:val="000000" w:themeColor="text1"/>
        </w:rPr>
        <w:t>第一個引數</w:t>
      </w:r>
      <w:proofErr w:type="spellStart"/>
      <w:r w:rsidR="00F05DC9" w:rsidRPr="004B4C50">
        <w:rPr>
          <w:rFonts w:asciiTheme="minorHAnsi" w:eastAsia="細明體" w:hAnsiTheme="minorHAnsi"/>
          <w:color w:val="000000" w:themeColor="text1"/>
        </w:rPr>
        <w:t>logical_test</w:t>
      </w:r>
      <w:proofErr w:type="spellEnd"/>
      <w:r w:rsidR="00F05DC9" w:rsidRPr="004B4C50">
        <w:rPr>
          <w:rFonts w:asciiTheme="minorHAnsi" w:eastAsia="細明體" w:hAnsiTheme="minorHAnsi"/>
          <w:color w:val="000000" w:themeColor="text1"/>
        </w:rPr>
        <w:t>為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>評估後可為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 xml:space="preserve"> TRUE 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>或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 xml:space="preserve"> FALSE 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>的任何值或運算式，若為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>TRUE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>，則傳回</w:t>
      </w:r>
      <w:proofErr w:type="spellStart"/>
      <w:r w:rsidR="00F05DC9" w:rsidRPr="004B4C50">
        <w:rPr>
          <w:rFonts w:asciiTheme="minorHAnsi" w:eastAsia="細明體" w:hAnsiTheme="minorHAnsi"/>
          <w:color w:val="000000" w:themeColor="text1"/>
        </w:rPr>
        <w:t>value_if_true</w:t>
      </w:r>
      <w:proofErr w:type="spellEnd"/>
      <w:r w:rsidR="00F05DC9" w:rsidRPr="004B4C50">
        <w:rPr>
          <w:rFonts w:asciiTheme="minorHAnsi" w:eastAsia="細明體" w:hAnsiTheme="minorHAnsi"/>
          <w:color w:val="000000" w:themeColor="text1"/>
        </w:rPr>
        <w:t>這個引數的值，若無此引數則傳回</w:t>
      </w:r>
      <w:r w:rsidR="00F05DC9" w:rsidRPr="004B4C50">
        <w:rPr>
          <w:rFonts w:asciiTheme="minorHAnsi" w:eastAsia="細明體" w:hAnsiTheme="minorHAnsi"/>
          <w:color w:val="000000" w:themeColor="text1"/>
        </w:rPr>
        <w:t>0</w:t>
      </w:r>
      <w:r w:rsidR="00F05DC9" w:rsidRPr="004B4C50">
        <w:rPr>
          <w:rFonts w:asciiTheme="minorHAnsi" w:eastAsia="細明體" w:hAnsiTheme="minorHAnsi"/>
          <w:color w:val="000000" w:themeColor="text1"/>
        </w:rPr>
        <w:t>；若為</w:t>
      </w:r>
      <w:r w:rsidR="00F05DC9" w:rsidRPr="004B4C50">
        <w:rPr>
          <w:rFonts w:asciiTheme="minorHAnsi" w:eastAsia="細明體" w:hAnsiTheme="minorHAnsi"/>
          <w:color w:val="000000" w:themeColor="text1"/>
        </w:rPr>
        <w:t>FALSE</w:t>
      </w:r>
      <w:r w:rsidR="00F05DC9" w:rsidRPr="004B4C50">
        <w:rPr>
          <w:rFonts w:asciiTheme="minorHAnsi" w:eastAsia="細明體" w:hAnsiTheme="minorHAnsi"/>
          <w:color w:val="000000" w:themeColor="text1"/>
        </w:rPr>
        <w:t>則傳回</w:t>
      </w:r>
      <w:proofErr w:type="spellStart"/>
      <w:r w:rsidR="00F05DC9" w:rsidRPr="004B4C50">
        <w:rPr>
          <w:rFonts w:asciiTheme="minorHAnsi" w:eastAsia="細明體" w:hAnsiTheme="minorHAnsi"/>
          <w:color w:val="000000" w:themeColor="text1"/>
          <w:sz w:val="22"/>
          <w:szCs w:val="22"/>
        </w:rPr>
        <w:t>value_if_false</w:t>
      </w:r>
      <w:proofErr w:type="spellEnd"/>
      <w:r w:rsidR="00F05DC9" w:rsidRPr="004B4C50">
        <w:rPr>
          <w:rFonts w:asciiTheme="minorHAnsi" w:eastAsia="細明體" w:hAnsiTheme="minorHAnsi"/>
          <w:color w:val="000000" w:themeColor="text1"/>
        </w:rPr>
        <w:t>這個引數的值。</w:t>
      </w:r>
      <w:r w:rsidR="0001674B" w:rsidRPr="004B4C50">
        <w:rPr>
          <w:rFonts w:asciiTheme="minorHAnsi" w:eastAsia="細明體" w:hAnsiTheme="minorHAnsi"/>
          <w:color w:val="000000" w:themeColor="text1"/>
        </w:rPr>
        <w:t>上述三個引數內均可包含其他函數</w:t>
      </w:r>
      <w:r w:rsidR="00B407D0" w:rsidRPr="004B4C50">
        <w:rPr>
          <w:rFonts w:asciiTheme="minorHAnsi" w:eastAsia="細明體" w:hAnsiTheme="minorHAnsi"/>
          <w:color w:val="000000" w:themeColor="text1"/>
        </w:rPr>
        <w:t>或參照其他儲存格</w:t>
      </w:r>
      <w:r w:rsidR="0001674B" w:rsidRPr="004B4C50">
        <w:rPr>
          <w:rFonts w:asciiTheme="minorHAnsi" w:eastAsia="細明體" w:hAnsiTheme="minorHAnsi"/>
          <w:color w:val="000000" w:themeColor="text1"/>
        </w:rPr>
        <w:t>。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>最多</w:t>
      </w:r>
      <w:proofErr w:type="gramStart"/>
      <w:r w:rsidR="00F05DC9" w:rsidRPr="004B4C50">
        <w:rPr>
          <w:rFonts w:asciiTheme="minorHAnsi" w:eastAsiaTheme="minorEastAsia" w:hAnsiTheme="minorHAnsi"/>
          <w:color w:val="000000" w:themeColor="text1"/>
        </w:rPr>
        <w:t>能以巢狀</w:t>
      </w:r>
      <w:proofErr w:type="gramEnd"/>
      <w:r w:rsidR="00F05DC9" w:rsidRPr="004B4C50">
        <w:rPr>
          <w:rFonts w:asciiTheme="minorHAnsi" w:eastAsiaTheme="minorEastAsia" w:hAnsiTheme="minorHAnsi"/>
          <w:color w:val="000000" w:themeColor="text1"/>
        </w:rPr>
        <w:t>方式使用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>64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>層</w:t>
      </w:r>
      <w:r w:rsidR="00F05DC9" w:rsidRPr="004B4C50">
        <w:rPr>
          <w:rFonts w:asciiTheme="minorHAnsi" w:eastAsiaTheme="minorEastAsia" w:hAnsiTheme="minorHAnsi"/>
          <w:bCs/>
          <w:color w:val="000000" w:themeColor="text1"/>
        </w:rPr>
        <w:t>IF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>函數做為</w:t>
      </w:r>
      <w:r w:rsidR="00F05DC9" w:rsidRPr="004B4C50">
        <w:rPr>
          <w:rFonts w:asciiTheme="minorHAnsi" w:eastAsiaTheme="minorEastAsia" w:hAnsiTheme="minorHAnsi"/>
          <w:color w:val="000000" w:themeColor="text1"/>
        </w:rPr>
        <w:t xml:space="preserve"> </w:t>
      </w:r>
      <w:proofErr w:type="spellStart"/>
      <w:r w:rsidR="00F05DC9" w:rsidRPr="004B4C50">
        <w:rPr>
          <w:rFonts w:asciiTheme="minorHAnsi" w:eastAsiaTheme="minorEastAsia" w:hAnsiTheme="minorHAnsi"/>
          <w:bCs/>
          <w:iCs/>
          <w:color w:val="000000" w:themeColor="text1"/>
          <w:sz w:val="22"/>
          <w:szCs w:val="22"/>
        </w:rPr>
        <w:t>value_if_true</w:t>
      </w:r>
      <w:proofErr w:type="spellEnd"/>
      <w:r w:rsidR="00F05DC9" w:rsidRPr="004B4C50">
        <w:rPr>
          <w:rFonts w:asciiTheme="minorHAnsi" w:eastAsiaTheme="minorEastAsia" w:hAnsiTheme="minorHAnsi"/>
          <w:color w:val="000000" w:themeColor="text1"/>
        </w:rPr>
        <w:t>及</w:t>
      </w:r>
      <w:proofErr w:type="spellStart"/>
      <w:r w:rsidR="00F05DC9" w:rsidRPr="004B4C50">
        <w:rPr>
          <w:rFonts w:asciiTheme="minorHAnsi" w:eastAsiaTheme="minorEastAsia" w:hAnsiTheme="minorHAnsi"/>
          <w:bCs/>
          <w:iCs/>
          <w:color w:val="000000" w:themeColor="text1"/>
        </w:rPr>
        <w:t>value_if_false</w:t>
      </w:r>
      <w:proofErr w:type="spellEnd"/>
      <w:r w:rsidR="00F05DC9" w:rsidRPr="004B4C50">
        <w:rPr>
          <w:rFonts w:asciiTheme="minorHAnsi" w:eastAsiaTheme="minorEastAsia" w:hAnsiTheme="minorHAnsi"/>
          <w:color w:val="000000" w:themeColor="text1"/>
        </w:rPr>
        <w:t>引數，以建構更複雜的測試。</w:t>
      </w:r>
    </w:p>
    <w:p w:rsidR="00E361EB" w:rsidRPr="004B4C50" w:rsidRDefault="00E361EB" w:rsidP="00E361EB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="細明體" w:hAnsiTheme="minorHAnsi"/>
          <w:b/>
          <w:color w:val="000000" w:themeColor="text1"/>
        </w:rPr>
        <w:t>例如</w:t>
      </w:r>
      <w:r w:rsidRPr="004B4C50">
        <w:rPr>
          <w:rFonts w:asciiTheme="minorHAnsi" w:eastAsia="細明體" w:hAnsiTheme="minorHAnsi"/>
          <w:color w:val="000000" w:themeColor="text1"/>
        </w:rPr>
        <w:t>：</w:t>
      </w:r>
      <w:r w:rsidRPr="004B4C50">
        <w:rPr>
          <w:rFonts w:asciiTheme="minorHAnsi" w:eastAsiaTheme="minorEastAsia" w:hAnsiTheme="minorHAnsi"/>
          <w:color w:val="000000" w:themeColor="text1"/>
        </w:rPr>
        <w:t>= IF (A2&gt;</w:t>
      </w:r>
      <w:r w:rsidR="0062306B">
        <w:rPr>
          <w:rFonts w:asciiTheme="minorHAnsi" w:eastAsiaTheme="minorEastAsia" w:hAnsiTheme="minorHAnsi" w:hint="eastAsia"/>
          <w:color w:val="000000" w:themeColor="text1"/>
        </w:rPr>
        <w:t>=90</w:t>
      </w:r>
      <w:r w:rsidRPr="004B4C50">
        <w:rPr>
          <w:rFonts w:asciiTheme="minorHAnsi" w:eastAsiaTheme="minorEastAsia" w:hAnsiTheme="minorHAnsi"/>
          <w:color w:val="000000" w:themeColor="text1"/>
        </w:rPr>
        <w:t>,"A",IF(A2&gt;</w:t>
      </w:r>
      <w:r w:rsidR="0062306B">
        <w:rPr>
          <w:rFonts w:asciiTheme="minorHAnsi" w:eastAsiaTheme="minorEastAsia" w:hAnsiTheme="minorHAnsi" w:hint="eastAsia"/>
          <w:color w:val="000000" w:themeColor="text1"/>
        </w:rPr>
        <w:t>=80</w:t>
      </w:r>
      <w:r w:rsidRPr="004B4C50">
        <w:rPr>
          <w:rFonts w:asciiTheme="minorHAnsi" w:eastAsiaTheme="minorEastAsia" w:hAnsiTheme="minorHAnsi"/>
          <w:color w:val="000000" w:themeColor="text1"/>
        </w:rPr>
        <w:t>,"B", IF(A2&gt;</w:t>
      </w:r>
      <w:r w:rsidR="002844FD">
        <w:rPr>
          <w:rFonts w:asciiTheme="minorHAnsi" w:eastAsiaTheme="minorEastAsia" w:hAnsiTheme="minorHAnsi" w:hint="eastAsia"/>
          <w:color w:val="000000" w:themeColor="text1"/>
        </w:rPr>
        <w:t>=</w:t>
      </w:r>
      <w:bookmarkStart w:id="0" w:name="_GoBack"/>
      <w:bookmarkEnd w:id="0"/>
      <w:r w:rsidR="0062306B">
        <w:rPr>
          <w:rFonts w:asciiTheme="minorHAnsi" w:eastAsiaTheme="minorEastAsia" w:hAnsiTheme="minorHAnsi" w:hint="eastAsia"/>
          <w:color w:val="000000" w:themeColor="text1"/>
        </w:rPr>
        <w:t>70</w:t>
      </w:r>
      <w:r w:rsidRPr="004B4C50">
        <w:rPr>
          <w:rFonts w:asciiTheme="minorHAnsi" w:eastAsiaTheme="minorEastAsia" w:hAnsiTheme="minorHAnsi"/>
          <w:color w:val="000000" w:themeColor="text1"/>
        </w:rPr>
        <w:t>,"C",IF(A2&gt;</w:t>
      </w:r>
      <w:r w:rsidR="0062306B">
        <w:rPr>
          <w:rFonts w:asciiTheme="minorHAnsi" w:eastAsiaTheme="minorEastAsia" w:hAnsiTheme="minorHAnsi" w:hint="eastAsia"/>
          <w:color w:val="000000" w:themeColor="text1"/>
        </w:rPr>
        <w:t>=60</w:t>
      </w:r>
      <w:r w:rsidRPr="004B4C50">
        <w:rPr>
          <w:rFonts w:asciiTheme="minorHAnsi" w:eastAsiaTheme="minorEastAsia" w:hAnsiTheme="minorHAnsi"/>
          <w:color w:val="000000" w:themeColor="text1"/>
        </w:rPr>
        <w:t xml:space="preserve">,"D","F")))) </w:t>
      </w:r>
      <w:r w:rsidRPr="004B4C50">
        <w:rPr>
          <w:rFonts w:asciiTheme="minorHAnsi" w:eastAsiaTheme="minorEastAsia" w:hAnsiTheme="minorHAnsi"/>
          <w:color w:val="000000" w:themeColor="text1"/>
        </w:rPr>
        <w:t>這個巢狀</w:t>
      </w:r>
      <w:r w:rsidRPr="004B4C50">
        <w:rPr>
          <w:rFonts w:asciiTheme="minorHAnsi" w:eastAsiaTheme="minorEastAsia" w:hAnsiTheme="minorHAnsi"/>
          <w:color w:val="000000" w:themeColor="text1"/>
        </w:rPr>
        <w:t>IF</w:t>
      </w:r>
      <w:r w:rsidRPr="004B4C50">
        <w:rPr>
          <w:rFonts w:asciiTheme="minorHAnsi" w:eastAsiaTheme="minorEastAsia" w:hAnsiTheme="minorHAnsi"/>
          <w:color w:val="000000" w:themeColor="text1"/>
        </w:rPr>
        <w:t>函數可根據</w:t>
      </w:r>
      <w:r w:rsidRPr="004B4C50">
        <w:rPr>
          <w:rFonts w:asciiTheme="minorHAnsi" w:eastAsiaTheme="minorEastAsia" w:hAnsiTheme="minorHAnsi"/>
          <w:color w:val="000000" w:themeColor="text1"/>
        </w:rPr>
        <w:t>A2</w:t>
      </w:r>
      <w:r w:rsidRPr="004B4C50">
        <w:rPr>
          <w:rFonts w:asciiTheme="minorHAnsi" w:eastAsiaTheme="minorEastAsia" w:hAnsiTheme="minorHAnsi"/>
          <w:color w:val="000000" w:themeColor="text1"/>
        </w:rPr>
        <w:t>儲存格的成績數值判斷應給予</w:t>
      </w:r>
      <w:r w:rsidRPr="004B4C50">
        <w:rPr>
          <w:rFonts w:asciiTheme="minorHAnsi" w:eastAsiaTheme="minorEastAsia" w:hAnsiTheme="minorHAnsi"/>
          <w:color w:val="000000" w:themeColor="text1"/>
        </w:rPr>
        <w:t>A</w:t>
      </w:r>
      <w:r w:rsidRPr="004B4C50">
        <w:rPr>
          <w:rFonts w:asciiTheme="minorHAnsi" w:eastAsiaTheme="minorEastAsia" w:hAnsiTheme="minorHAnsi"/>
          <w:color w:val="000000" w:themeColor="text1"/>
        </w:rPr>
        <w:t>、</w:t>
      </w:r>
      <w:r w:rsidRPr="004B4C50">
        <w:rPr>
          <w:rFonts w:asciiTheme="minorHAnsi" w:eastAsiaTheme="minorEastAsia" w:hAnsiTheme="minorHAnsi"/>
          <w:color w:val="000000" w:themeColor="text1"/>
        </w:rPr>
        <w:t>B</w:t>
      </w:r>
      <w:r w:rsidRPr="004B4C50">
        <w:rPr>
          <w:rFonts w:asciiTheme="minorHAnsi" w:eastAsiaTheme="minorEastAsia" w:hAnsiTheme="minorHAnsi"/>
          <w:color w:val="000000" w:themeColor="text1"/>
        </w:rPr>
        <w:t>、</w:t>
      </w:r>
      <w:r w:rsidRPr="004B4C50">
        <w:rPr>
          <w:rFonts w:asciiTheme="minorHAnsi" w:eastAsiaTheme="minorEastAsia" w:hAnsiTheme="minorHAnsi"/>
          <w:color w:val="000000" w:themeColor="text1"/>
        </w:rPr>
        <w:t>C</w:t>
      </w:r>
      <w:r w:rsidRPr="004B4C50">
        <w:rPr>
          <w:rFonts w:asciiTheme="minorHAnsi" w:eastAsiaTheme="minorEastAsia" w:hAnsiTheme="minorHAnsi"/>
          <w:color w:val="000000" w:themeColor="text1"/>
        </w:rPr>
        <w:t>、</w:t>
      </w:r>
      <w:r w:rsidRPr="004B4C50">
        <w:rPr>
          <w:rFonts w:asciiTheme="minorHAnsi" w:eastAsiaTheme="minorEastAsia" w:hAnsiTheme="minorHAnsi"/>
          <w:color w:val="000000" w:themeColor="text1"/>
        </w:rPr>
        <w:t>D</w:t>
      </w:r>
      <w:r w:rsidRPr="004B4C50">
        <w:rPr>
          <w:rFonts w:asciiTheme="minorHAnsi" w:eastAsiaTheme="minorEastAsia" w:hAnsiTheme="minorHAnsi"/>
          <w:color w:val="000000" w:themeColor="text1"/>
        </w:rPr>
        <w:t>或</w:t>
      </w:r>
      <w:r w:rsidRPr="004B4C50">
        <w:rPr>
          <w:rFonts w:asciiTheme="minorHAnsi" w:eastAsiaTheme="minorEastAsia" w:hAnsiTheme="minorHAnsi"/>
          <w:color w:val="000000" w:themeColor="text1"/>
        </w:rPr>
        <w:t>F</w:t>
      </w:r>
      <w:r w:rsidRPr="004B4C50">
        <w:rPr>
          <w:rFonts w:asciiTheme="minorHAnsi" w:eastAsiaTheme="minorEastAsia" w:hAnsiTheme="minorHAnsi"/>
          <w:color w:val="000000" w:themeColor="text1"/>
        </w:rPr>
        <w:t>的等第。</w:t>
      </w:r>
    </w:p>
    <w:p w:rsidR="00E361EB" w:rsidRPr="004B4C50" w:rsidRDefault="00E361EB" w:rsidP="00E361EB">
      <w:pPr>
        <w:pStyle w:val="a8"/>
        <w:ind w:leftChars="0" w:left="1678" w:hanging="720"/>
        <w:rPr>
          <w:rFonts w:asciiTheme="minorHAnsi" w:hAnsiTheme="minorHAnsi"/>
        </w:rPr>
      </w:pPr>
    </w:p>
    <w:p w:rsidR="00F56321" w:rsidRPr="004B4C50" w:rsidRDefault="00F56321" w:rsidP="00E361EB">
      <w:pPr>
        <w:pStyle w:val="a8"/>
        <w:ind w:leftChars="0" w:left="1678" w:hanging="720"/>
        <w:rPr>
          <w:rFonts w:asciiTheme="minorHAnsi" w:hAnsiTheme="minorHAnsi"/>
        </w:rPr>
      </w:pPr>
    </w:p>
    <w:p w:rsidR="00E361EB" w:rsidRPr="004B4C50" w:rsidRDefault="00F56321" w:rsidP="00F56321">
      <w:pPr>
        <w:pStyle w:val="a8"/>
        <w:numPr>
          <w:ilvl w:val="1"/>
          <w:numId w:val="37"/>
        </w:numPr>
        <w:ind w:leftChars="0"/>
        <w:rPr>
          <w:rFonts w:asciiTheme="minorHAnsi" w:hAnsiTheme="minorHAnsi"/>
        </w:rPr>
      </w:pPr>
      <w:r w:rsidRPr="004B4C50">
        <w:rPr>
          <w:rFonts w:asciiTheme="minorHAnsi" w:hAnsiTheme="minorHAnsi"/>
        </w:rPr>
        <w:t>其他常用邏輯函數：</w:t>
      </w:r>
      <w:r w:rsidRPr="004B4C50">
        <w:rPr>
          <w:rFonts w:asciiTheme="minorHAnsi" w:hAnsiTheme="minorHAnsi"/>
        </w:rPr>
        <w:t>AND( )</w:t>
      </w:r>
      <w:r w:rsidRPr="004B4C50">
        <w:rPr>
          <w:rFonts w:asciiTheme="minorHAnsi" w:hAnsiTheme="minorHAnsi"/>
        </w:rPr>
        <w:t>、</w:t>
      </w:r>
      <w:r w:rsidRPr="004B4C50">
        <w:rPr>
          <w:rFonts w:asciiTheme="minorHAnsi" w:hAnsiTheme="minorHAnsi"/>
        </w:rPr>
        <w:t>OR( )</w:t>
      </w:r>
    </w:p>
    <w:p w:rsidR="00E361EB" w:rsidRPr="004B4C50" w:rsidRDefault="00E361EB" w:rsidP="00E361EB">
      <w:pPr>
        <w:pStyle w:val="a8"/>
        <w:ind w:leftChars="0" w:left="1678" w:hanging="720"/>
        <w:rPr>
          <w:rFonts w:asciiTheme="minorHAnsi" w:hAnsiTheme="minorHAnsi"/>
        </w:rPr>
      </w:pPr>
    </w:p>
    <w:p w:rsidR="00F56321" w:rsidRPr="004B4C50" w:rsidRDefault="00F56321" w:rsidP="00E361EB">
      <w:pPr>
        <w:pStyle w:val="a8"/>
        <w:ind w:leftChars="0" w:left="1678" w:hanging="720"/>
        <w:rPr>
          <w:rFonts w:asciiTheme="minorHAnsi" w:hAnsiTheme="minorHAnsi"/>
        </w:rPr>
      </w:pPr>
    </w:p>
    <w:p w:rsidR="00E361EB" w:rsidRPr="004B4C50" w:rsidRDefault="00B407D0" w:rsidP="00E361EB">
      <w:pPr>
        <w:pStyle w:val="a8"/>
        <w:numPr>
          <w:ilvl w:val="0"/>
          <w:numId w:val="37"/>
        </w:numPr>
        <w:ind w:leftChars="0"/>
        <w:rPr>
          <w:rFonts w:asciiTheme="minorHAnsi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SLN</w:t>
      </w:r>
      <w:r w:rsidRPr="004B4C50">
        <w:rPr>
          <w:rFonts w:asciiTheme="minorHAnsi" w:hAnsiTheme="minorHAnsi"/>
          <w:color w:val="000000" w:themeColor="text1"/>
        </w:rPr>
        <w:t>函數</w:t>
      </w:r>
    </w:p>
    <w:p w:rsidR="00B407D0" w:rsidRPr="004B4C50" w:rsidRDefault="00B407D0" w:rsidP="00B407D0">
      <w:pPr>
        <w:pStyle w:val="a8"/>
        <w:ind w:leftChars="0" w:left="960"/>
        <w:rPr>
          <w:rFonts w:asciiTheme="minorHAnsi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語法</w:t>
      </w:r>
      <w:r w:rsidRPr="004B4C50">
        <w:rPr>
          <w:rFonts w:asciiTheme="minorHAnsi" w:hAnsiTheme="minorHAnsi"/>
          <w:color w:val="000000" w:themeColor="text1"/>
        </w:rPr>
        <w:t>：</w:t>
      </w:r>
      <w:r w:rsidRPr="004B4C50">
        <w:rPr>
          <w:rFonts w:asciiTheme="minorHAnsi" w:eastAsiaTheme="minorEastAsia" w:hAnsiTheme="minorHAnsi"/>
          <w:color w:val="000000" w:themeColor="text1"/>
        </w:rPr>
        <w:t>SLN (cost, salvage, life)</w:t>
      </w:r>
    </w:p>
    <w:p w:rsidR="00B407D0" w:rsidRPr="004B4C50" w:rsidRDefault="00B407D0" w:rsidP="00B407D0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說明</w:t>
      </w:r>
      <w:r w:rsidRPr="004B4C50">
        <w:rPr>
          <w:rFonts w:asciiTheme="minorHAnsi" w:hAnsiTheme="minorHAnsi"/>
          <w:color w:val="000000" w:themeColor="text1"/>
        </w:rPr>
        <w:t>：</w:t>
      </w:r>
      <w:r w:rsidRPr="004B4C50">
        <w:rPr>
          <w:rFonts w:asciiTheme="minorHAnsi" w:hAnsiTheme="minorHAnsi"/>
          <w:color w:val="000000" w:themeColor="text1"/>
        </w:rPr>
        <w:t>SLN</w:t>
      </w:r>
      <w:r w:rsidRPr="004B4C50">
        <w:rPr>
          <w:rFonts w:asciiTheme="minorHAnsi" w:hAnsiTheme="minorHAnsi"/>
          <w:color w:val="000000" w:themeColor="text1"/>
        </w:rPr>
        <w:t>函數</w:t>
      </w:r>
      <w:r w:rsidRPr="004B4C50">
        <w:rPr>
          <w:rFonts w:asciiTheme="minorHAnsi" w:eastAsiaTheme="minorEastAsia" w:hAnsiTheme="minorHAnsi"/>
          <w:color w:val="000000" w:themeColor="text1"/>
        </w:rPr>
        <w:t>傳回某項資產按</w:t>
      </w:r>
      <w:r w:rsidRPr="004B4C50">
        <w:rPr>
          <w:rFonts w:asciiTheme="minorHAnsi" w:eastAsia="細明體" w:hAnsiTheme="minorHAnsi"/>
          <w:b/>
          <w:color w:val="000000" w:themeColor="text1"/>
        </w:rPr>
        <w:t>直線</w:t>
      </w:r>
      <w:r w:rsidRPr="004B4C50">
        <w:rPr>
          <w:rFonts w:asciiTheme="minorHAnsi" w:eastAsiaTheme="minorEastAsia" w:hAnsiTheme="minorHAnsi"/>
          <w:b/>
          <w:color w:val="000000" w:themeColor="text1"/>
        </w:rPr>
        <w:t>折舊法</w:t>
      </w:r>
      <w:r w:rsidRPr="004B4C50">
        <w:rPr>
          <w:rFonts w:asciiTheme="minorHAnsi" w:eastAsiaTheme="minorEastAsia" w:hAnsiTheme="minorHAnsi"/>
          <w:color w:val="000000" w:themeColor="text1"/>
        </w:rPr>
        <w:t>所計算的每期折舊金額。</w:t>
      </w:r>
      <w:r w:rsidRPr="004B4C50">
        <w:rPr>
          <w:rFonts w:asciiTheme="minorHAnsi" w:eastAsiaTheme="minorEastAsia" w:hAnsiTheme="minorHAnsi"/>
          <w:color w:val="000000" w:themeColor="text1"/>
        </w:rPr>
        <w:t>cost</w:t>
      </w:r>
      <w:r w:rsidRPr="004B4C50">
        <w:rPr>
          <w:rFonts w:asciiTheme="minorHAnsi" w:eastAsiaTheme="minorEastAsia" w:hAnsiTheme="minorHAnsi"/>
          <w:color w:val="000000" w:themeColor="text1"/>
        </w:rPr>
        <w:t>是原始成本，</w:t>
      </w:r>
      <w:r w:rsidRPr="004B4C50">
        <w:rPr>
          <w:rFonts w:asciiTheme="minorHAnsi" w:eastAsiaTheme="minorEastAsia" w:hAnsiTheme="minorHAnsi"/>
          <w:color w:val="000000" w:themeColor="text1"/>
        </w:rPr>
        <w:t>salvage</w:t>
      </w:r>
      <w:r w:rsidRPr="004B4C50">
        <w:rPr>
          <w:rFonts w:asciiTheme="minorHAnsi" w:eastAsiaTheme="minorEastAsia" w:hAnsiTheme="minorHAnsi"/>
          <w:color w:val="000000" w:themeColor="text1"/>
        </w:rPr>
        <w:t>是估計殘值，</w:t>
      </w:r>
      <w:r w:rsidRPr="004B4C50">
        <w:rPr>
          <w:rFonts w:asciiTheme="minorHAnsi" w:eastAsia="細明體" w:hAnsiTheme="minorHAnsi"/>
          <w:color w:val="000000" w:themeColor="text1"/>
        </w:rPr>
        <w:t>life</w:t>
      </w:r>
      <w:r w:rsidRPr="004B4C50">
        <w:rPr>
          <w:rFonts w:asciiTheme="minorHAnsi" w:eastAsiaTheme="minorEastAsia" w:hAnsiTheme="minorHAnsi"/>
          <w:color w:val="000000" w:themeColor="text1"/>
        </w:rPr>
        <w:t>是耐用年限。三個</w:t>
      </w:r>
      <w:proofErr w:type="gramStart"/>
      <w:r w:rsidRPr="004B4C50">
        <w:rPr>
          <w:rFonts w:asciiTheme="minorHAnsi" w:eastAsiaTheme="minorEastAsia" w:hAnsiTheme="minorHAnsi"/>
          <w:color w:val="000000" w:themeColor="text1"/>
        </w:rPr>
        <w:t>引數均為必要</w:t>
      </w:r>
      <w:proofErr w:type="gramEnd"/>
      <w:r w:rsidRPr="004B4C50">
        <w:rPr>
          <w:rFonts w:asciiTheme="minorHAnsi" w:eastAsiaTheme="minorEastAsia" w:hAnsiTheme="minorHAnsi"/>
          <w:color w:val="000000" w:themeColor="text1"/>
        </w:rPr>
        <w:t>引數。</w:t>
      </w:r>
    </w:p>
    <w:p w:rsidR="00FC50CF" w:rsidRPr="004B4C50" w:rsidRDefault="00FC50CF" w:rsidP="00B407D0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</w:p>
    <w:p w:rsidR="00FC50CF" w:rsidRPr="004B4C50" w:rsidRDefault="00FC50CF" w:rsidP="00B407D0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</w:p>
    <w:p w:rsidR="00FC50CF" w:rsidRPr="004B4C50" w:rsidRDefault="00FC50CF" w:rsidP="00FC50CF">
      <w:pPr>
        <w:pStyle w:val="a8"/>
        <w:numPr>
          <w:ilvl w:val="0"/>
          <w:numId w:val="37"/>
        </w:numPr>
        <w:ind w:leftChars="0"/>
        <w:rPr>
          <w:rFonts w:asciiTheme="minorHAnsi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SYD</w:t>
      </w:r>
      <w:r w:rsidRPr="004B4C50">
        <w:rPr>
          <w:rFonts w:asciiTheme="minorHAnsi" w:hAnsiTheme="minorHAnsi"/>
          <w:color w:val="000000" w:themeColor="text1"/>
        </w:rPr>
        <w:t>函數</w:t>
      </w:r>
    </w:p>
    <w:p w:rsidR="00FC50CF" w:rsidRPr="004B4C50" w:rsidRDefault="00FC50CF" w:rsidP="00FC50CF">
      <w:pPr>
        <w:pStyle w:val="a8"/>
        <w:ind w:leftChars="0" w:left="960"/>
        <w:rPr>
          <w:rFonts w:asciiTheme="minorHAnsi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語法</w:t>
      </w:r>
      <w:r w:rsidRPr="004B4C50">
        <w:rPr>
          <w:rFonts w:asciiTheme="minorHAnsi" w:hAnsiTheme="minorHAnsi"/>
          <w:color w:val="000000" w:themeColor="text1"/>
        </w:rPr>
        <w:t>：</w:t>
      </w:r>
      <w:r w:rsidRPr="004B4C50">
        <w:rPr>
          <w:rFonts w:asciiTheme="minorHAnsi" w:eastAsia="細明體" w:hAnsiTheme="minorHAnsi"/>
          <w:color w:val="000000" w:themeColor="text1"/>
        </w:rPr>
        <w:t>SYD (cost, salvage, life, per)</w:t>
      </w:r>
    </w:p>
    <w:p w:rsidR="00FC50CF" w:rsidRPr="004B4C50" w:rsidRDefault="00FC50CF" w:rsidP="00462377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說明</w:t>
      </w:r>
      <w:r w:rsidRPr="004B4C50">
        <w:rPr>
          <w:rFonts w:asciiTheme="minorHAnsi" w:hAnsiTheme="minorHAnsi"/>
        </w:rPr>
        <w:t>：</w:t>
      </w:r>
      <w:r w:rsidRPr="004B4C50">
        <w:rPr>
          <w:rFonts w:asciiTheme="minorHAnsi" w:hAnsiTheme="minorHAnsi"/>
        </w:rPr>
        <w:t>SYD</w:t>
      </w:r>
      <w:r w:rsidRPr="004B4C50">
        <w:rPr>
          <w:rFonts w:asciiTheme="minorHAnsi" w:hAnsiTheme="minorHAnsi"/>
        </w:rPr>
        <w:t>函數</w:t>
      </w:r>
      <w:r w:rsidRPr="004B4C50">
        <w:rPr>
          <w:rFonts w:asciiTheme="minorHAnsi" w:eastAsiaTheme="minorEastAsia" w:hAnsiTheme="minorHAnsi"/>
          <w:color w:val="000000" w:themeColor="text1"/>
        </w:rPr>
        <w:t>傳回資產在指定</w:t>
      </w:r>
      <w:proofErr w:type="gramStart"/>
      <w:r w:rsidRPr="004B4C50">
        <w:rPr>
          <w:rFonts w:asciiTheme="minorHAnsi" w:eastAsiaTheme="minorEastAsia" w:hAnsiTheme="minorHAnsi"/>
          <w:color w:val="000000" w:themeColor="text1"/>
        </w:rPr>
        <w:t>期間內按</w:t>
      </w:r>
      <w:r w:rsidRPr="004B4C50">
        <w:rPr>
          <w:rFonts w:asciiTheme="minorHAnsi" w:eastAsiaTheme="minorEastAsia" w:hAnsiTheme="minorHAnsi"/>
          <w:b/>
          <w:color w:val="000000" w:themeColor="text1"/>
        </w:rPr>
        <w:t>年</w:t>
      </w:r>
      <w:proofErr w:type="gramEnd"/>
      <w:r w:rsidRPr="004B4C50">
        <w:rPr>
          <w:rFonts w:asciiTheme="minorHAnsi" w:eastAsiaTheme="minorEastAsia" w:hAnsiTheme="minorHAnsi"/>
          <w:b/>
          <w:color w:val="000000" w:themeColor="text1"/>
        </w:rPr>
        <w:t>數合計法</w:t>
      </w:r>
      <w:r w:rsidRPr="004B4C50">
        <w:rPr>
          <w:rFonts w:asciiTheme="minorHAnsi" w:eastAsiaTheme="minorEastAsia" w:hAnsiTheme="minorHAnsi"/>
          <w:color w:val="000000" w:themeColor="text1"/>
        </w:rPr>
        <w:t>所計算的折舊。</w:t>
      </w:r>
      <w:r w:rsidR="00462377" w:rsidRPr="004B4C50">
        <w:rPr>
          <w:rFonts w:asciiTheme="minorHAnsi" w:eastAsiaTheme="minorEastAsia" w:hAnsiTheme="minorHAnsi"/>
          <w:color w:val="000000" w:themeColor="text1"/>
        </w:rPr>
        <w:t>cost</w:t>
      </w:r>
      <w:r w:rsidR="00462377" w:rsidRPr="004B4C50">
        <w:rPr>
          <w:rFonts w:asciiTheme="minorHAnsi" w:eastAsiaTheme="minorEastAsia" w:hAnsiTheme="minorHAnsi"/>
          <w:color w:val="000000" w:themeColor="text1"/>
        </w:rPr>
        <w:t>是原始成本，</w:t>
      </w:r>
      <w:r w:rsidR="00462377" w:rsidRPr="004B4C50">
        <w:rPr>
          <w:rFonts w:asciiTheme="minorHAnsi" w:eastAsiaTheme="minorEastAsia" w:hAnsiTheme="minorHAnsi"/>
          <w:color w:val="000000" w:themeColor="text1"/>
        </w:rPr>
        <w:t>salvage</w:t>
      </w:r>
      <w:r w:rsidR="00462377" w:rsidRPr="004B4C50">
        <w:rPr>
          <w:rFonts w:asciiTheme="minorHAnsi" w:eastAsiaTheme="minorEastAsia" w:hAnsiTheme="minorHAnsi"/>
          <w:color w:val="000000" w:themeColor="text1"/>
        </w:rPr>
        <w:t>是估計殘值，</w:t>
      </w:r>
      <w:r w:rsidR="00462377" w:rsidRPr="004B4C50">
        <w:rPr>
          <w:rFonts w:asciiTheme="minorHAnsi" w:eastAsia="細明體" w:hAnsiTheme="minorHAnsi"/>
          <w:color w:val="000000" w:themeColor="text1"/>
        </w:rPr>
        <w:t>life</w:t>
      </w:r>
      <w:r w:rsidR="00462377" w:rsidRPr="004B4C50">
        <w:rPr>
          <w:rFonts w:asciiTheme="minorHAnsi" w:eastAsiaTheme="minorEastAsia" w:hAnsiTheme="minorHAnsi"/>
          <w:color w:val="000000" w:themeColor="text1"/>
        </w:rPr>
        <w:t>是耐用年限，</w:t>
      </w:r>
      <w:r w:rsidR="00462377" w:rsidRPr="004B4C50">
        <w:rPr>
          <w:rFonts w:asciiTheme="minorHAnsi" w:eastAsiaTheme="minorEastAsia" w:hAnsiTheme="minorHAnsi"/>
          <w:color w:val="000000" w:themeColor="text1"/>
        </w:rPr>
        <w:t>per</w:t>
      </w:r>
      <w:r w:rsidR="00462377" w:rsidRPr="004B4C50">
        <w:rPr>
          <w:rFonts w:asciiTheme="minorHAnsi" w:eastAsiaTheme="minorEastAsia" w:hAnsiTheme="minorHAnsi"/>
          <w:color w:val="000000" w:themeColor="text1"/>
        </w:rPr>
        <w:t>是提列折舊的第幾個年度。四個</w:t>
      </w:r>
      <w:proofErr w:type="gramStart"/>
      <w:r w:rsidR="00462377" w:rsidRPr="004B4C50">
        <w:rPr>
          <w:rFonts w:asciiTheme="minorHAnsi" w:eastAsiaTheme="minorEastAsia" w:hAnsiTheme="minorHAnsi"/>
          <w:color w:val="000000" w:themeColor="text1"/>
        </w:rPr>
        <w:t>引數均為必要</w:t>
      </w:r>
      <w:proofErr w:type="gramEnd"/>
      <w:r w:rsidR="00462377" w:rsidRPr="004B4C50">
        <w:rPr>
          <w:rFonts w:asciiTheme="minorHAnsi" w:eastAsiaTheme="minorEastAsia" w:hAnsiTheme="minorHAnsi"/>
          <w:color w:val="000000" w:themeColor="text1"/>
        </w:rPr>
        <w:t>引數。</w:t>
      </w:r>
    </w:p>
    <w:p w:rsidR="001D58B0" w:rsidRPr="004B4C50" w:rsidRDefault="001D58B0" w:rsidP="00462377">
      <w:pPr>
        <w:pStyle w:val="a8"/>
        <w:ind w:leftChars="0" w:left="1678" w:hanging="720"/>
        <w:rPr>
          <w:rFonts w:asciiTheme="minorHAnsi" w:hAnsiTheme="minorHAnsi"/>
        </w:rPr>
      </w:pPr>
    </w:p>
    <w:p w:rsidR="001D58B0" w:rsidRPr="004B4C50" w:rsidRDefault="001D58B0" w:rsidP="00462377">
      <w:pPr>
        <w:pStyle w:val="a8"/>
        <w:ind w:leftChars="0" w:left="1678" w:hanging="720"/>
        <w:rPr>
          <w:rFonts w:asciiTheme="minorHAnsi" w:hAnsiTheme="minorHAnsi"/>
        </w:rPr>
      </w:pPr>
    </w:p>
    <w:p w:rsidR="001D58B0" w:rsidRPr="004B4C50" w:rsidRDefault="0046390C" w:rsidP="001D58B0">
      <w:pPr>
        <w:pStyle w:val="a8"/>
        <w:numPr>
          <w:ilvl w:val="0"/>
          <w:numId w:val="37"/>
        </w:numPr>
        <w:ind w:leftChars="0"/>
        <w:rPr>
          <w:rFonts w:asciiTheme="minorHAnsi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DB</w:t>
      </w:r>
      <w:r w:rsidRPr="004B4C50">
        <w:rPr>
          <w:rFonts w:asciiTheme="minorHAnsi" w:hAnsiTheme="minorHAnsi"/>
          <w:color w:val="000000" w:themeColor="text1"/>
        </w:rPr>
        <w:t>函數</w:t>
      </w:r>
    </w:p>
    <w:p w:rsidR="0046390C" w:rsidRPr="004B4C50" w:rsidRDefault="0046390C" w:rsidP="0046390C">
      <w:pPr>
        <w:pStyle w:val="a8"/>
        <w:ind w:leftChars="0" w:left="960"/>
        <w:rPr>
          <w:rFonts w:asciiTheme="minorHAnsi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語法</w:t>
      </w:r>
      <w:r w:rsidRPr="004B4C50">
        <w:rPr>
          <w:rFonts w:asciiTheme="minorHAnsi" w:hAnsiTheme="minorHAnsi"/>
          <w:color w:val="000000" w:themeColor="text1"/>
        </w:rPr>
        <w:t>：</w:t>
      </w:r>
      <w:r w:rsidR="00F66414" w:rsidRPr="004B4C50">
        <w:rPr>
          <w:rFonts w:asciiTheme="minorHAnsi" w:eastAsia="細明體" w:hAnsiTheme="minorHAnsi"/>
          <w:color w:val="000000" w:themeColor="text1"/>
        </w:rPr>
        <w:t>DB (cost, salvage, life, period, [month])</w:t>
      </w:r>
    </w:p>
    <w:p w:rsidR="005F0894" w:rsidRPr="004B4C50" w:rsidRDefault="0046390C" w:rsidP="005F0894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hAnsiTheme="minorHAnsi"/>
          <w:b/>
          <w:color w:val="000000" w:themeColor="text1"/>
        </w:rPr>
        <w:t>說明</w:t>
      </w:r>
      <w:r w:rsidRPr="004B4C50">
        <w:rPr>
          <w:rFonts w:asciiTheme="minorHAnsi" w:hAnsiTheme="minorHAnsi"/>
          <w:color w:val="000000" w:themeColor="text1"/>
        </w:rPr>
        <w:t>：</w:t>
      </w:r>
      <w:r w:rsidR="00F66414" w:rsidRPr="004B4C50">
        <w:rPr>
          <w:rFonts w:asciiTheme="minorHAnsi" w:hAnsiTheme="minorHAnsi"/>
          <w:color w:val="000000" w:themeColor="text1"/>
        </w:rPr>
        <w:t>DB</w:t>
      </w:r>
      <w:r w:rsidR="00F66414" w:rsidRPr="004B4C50">
        <w:rPr>
          <w:rFonts w:asciiTheme="minorHAnsi" w:hAnsiTheme="minorHAnsi"/>
          <w:color w:val="000000" w:themeColor="text1"/>
        </w:rPr>
        <w:t>函數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傳回資產在指定期間內使用</w:t>
      </w:r>
      <w:r w:rsidR="00F66414" w:rsidRPr="004B4C50">
        <w:rPr>
          <w:rFonts w:asciiTheme="minorHAnsi" w:eastAsiaTheme="minorEastAsia" w:hAnsiTheme="minorHAnsi"/>
          <w:b/>
          <w:color w:val="000000" w:themeColor="text1"/>
        </w:rPr>
        <w:t>定率遞減法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所計算的折舊金額。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cost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是原始成本，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salvage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是估計殘值，</w:t>
      </w:r>
      <w:r w:rsidR="00F66414" w:rsidRPr="004B4C50">
        <w:rPr>
          <w:rFonts w:asciiTheme="minorHAnsi" w:eastAsia="細明體" w:hAnsiTheme="minorHAnsi"/>
          <w:color w:val="000000" w:themeColor="text1"/>
        </w:rPr>
        <w:t>life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是耐用年限，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period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是提列折舊的第幾個年度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(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以上四個</w:t>
      </w:r>
      <w:proofErr w:type="gramStart"/>
      <w:r w:rsidR="00F66414" w:rsidRPr="004B4C50">
        <w:rPr>
          <w:rFonts w:asciiTheme="minorHAnsi" w:eastAsiaTheme="minorEastAsia" w:hAnsiTheme="minorHAnsi"/>
          <w:color w:val="000000" w:themeColor="text1"/>
        </w:rPr>
        <w:t>引數均為必要</w:t>
      </w:r>
      <w:proofErr w:type="gramEnd"/>
      <w:r w:rsidR="00F66414" w:rsidRPr="004B4C50">
        <w:rPr>
          <w:rFonts w:asciiTheme="minorHAnsi" w:eastAsiaTheme="minorEastAsia" w:hAnsiTheme="minorHAnsi"/>
          <w:color w:val="000000" w:themeColor="text1"/>
        </w:rPr>
        <w:t>引數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)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，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month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是選用引數，</w:t>
      </w:r>
      <w:r w:rsidR="00C12B80" w:rsidRPr="004B4C50">
        <w:rPr>
          <w:rFonts w:asciiTheme="minorHAnsi" w:eastAsiaTheme="minorEastAsia" w:hAnsiTheme="minorHAnsi"/>
          <w:color w:val="000000" w:themeColor="text1"/>
        </w:rPr>
        <w:t>標示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第一年</w:t>
      </w:r>
      <w:r w:rsidR="00C12B80" w:rsidRPr="004B4C50">
        <w:rPr>
          <w:rFonts w:asciiTheme="minorHAnsi" w:eastAsiaTheme="minorEastAsia" w:hAnsiTheme="minorHAnsi"/>
          <w:color w:val="000000" w:themeColor="text1"/>
        </w:rPr>
        <w:t>使用該資產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的</w:t>
      </w:r>
      <w:r w:rsidR="00C12B80" w:rsidRPr="004B4C50">
        <w:rPr>
          <w:rFonts w:asciiTheme="minorHAnsi" w:eastAsiaTheme="minorEastAsia" w:hAnsiTheme="minorHAnsi"/>
          <w:color w:val="000000" w:themeColor="text1"/>
        </w:rPr>
        <w:t>總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月份數。如果省略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 xml:space="preserve"> month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，則假設其值為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12</w:t>
      </w:r>
      <w:r w:rsidR="00F66414" w:rsidRPr="004B4C50">
        <w:rPr>
          <w:rFonts w:asciiTheme="minorHAnsi" w:eastAsiaTheme="minorEastAsia" w:hAnsiTheme="minorHAnsi"/>
          <w:color w:val="000000" w:themeColor="text1"/>
        </w:rPr>
        <w:t>。</w:t>
      </w:r>
    </w:p>
    <w:p w:rsidR="00B31A94" w:rsidRPr="004B4C50" w:rsidRDefault="00B31A94" w:rsidP="00B31A94">
      <w:pPr>
        <w:pStyle w:val="a8"/>
        <w:numPr>
          <w:ilvl w:val="0"/>
          <w:numId w:val="38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本法之折舊率</w:t>
      </w:r>
      <w:r w:rsidRPr="004B4C50">
        <w:rPr>
          <w:rFonts w:asciiTheme="minorHAnsi" w:eastAsiaTheme="minorEastAsia" w:hAnsiTheme="minorHAnsi"/>
          <w:color w:val="000000" w:themeColor="text1"/>
        </w:rPr>
        <w:t xml:space="preserve"> =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 xml:space="preserve"> 1-</m:t>
        </m:r>
        <m:rad>
          <m:radPr>
            <m:ctrlPr>
              <w:rPr>
                <w:rFonts w:ascii="Cambria Math" w:eastAsiaTheme="minorEastAsia" w:hAnsi="Cambria Math"/>
                <w:color w:val="000000" w:themeColor="text1"/>
              </w:rPr>
            </m:ctrlPr>
          </m:radPr>
          <m:deg>
            <m:r>
              <w:rPr>
                <w:rFonts w:ascii="Cambria Math" w:eastAsiaTheme="minorEastAsia" w:hAnsi="Cambria Math"/>
                <w:color w:val="000000" w:themeColor="text1"/>
              </w:rPr>
              <m:t>life</m:t>
            </m:r>
          </m:deg>
          <m:e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</w:rPr>
                  <m:t>salvage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</w:rPr>
                  <m:t>cost</m:t>
                </m:r>
              </m:den>
            </m:f>
          </m:e>
        </m:rad>
      </m:oMath>
    </w:p>
    <w:p w:rsidR="00B31A94" w:rsidRPr="004B4C50" w:rsidRDefault="00B31A94" w:rsidP="00B31A94">
      <w:pPr>
        <w:pStyle w:val="a8"/>
        <w:numPr>
          <w:ilvl w:val="0"/>
          <w:numId w:val="38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各期折舊金額</w:t>
      </w:r>
      <w:r w:rsidRPr="004B4C50">
        <w:rPr>
          <w:rFonts w:asciiTheme="minorHAnsi" w:eastAsiaTheme="minorEastAsia" w:hAnsiTheme="minorHAnsi"/>
          <w:color w:val="000000" w:themeColor="text1"/>
        </w:rPr>
        <w:t xml:space="preserve"> = </w:t>
      </w:r>
      <w:r w:rsidRPr="004B4C50">
        <w:rPr>
          <w:rFonts w:asciiTheme="minorHAnsi" w:eastAsiaTheme="minorEastAsia" w:hAnsiTheme="minorHAnsi"/>
          <w:color w:val="000000" w:themeColor="text1"/>
        </w:rPr>
        <w:t>期初</w:t>
      </w:r>
      <w:proofErr w:type="gramStart"/>
      <w:r w:rsidRPr="004B4C50">
        <w:rPr>
          <w:rFonts w:asciiTheme="minorHAnsi" w:eastAsiaTheme="minorEastAsia" w:hAnsiTheme="minorHAnsi"/>
          <w:color w:val="000000" w:themeColor="text1"/>
        </w:rPr>
        <w:t>帳面</w:t>
      </w:r>
      <w:proofErr w:type="gramEnd"/>
      <w:r w:rsidRPr="004B4C50">
        <w:rPr>
          <w:rFonts w:asciiTheme="minorHAnsi" w:eastAsiaTheme="minorEastAsia" w:hAnsiTheme="minorHAnsi"/>
          <w:color w:val="000000" w:themeColor="text1"/>
        </w:rPr>
        <w:t>價值</w:t>
      </w:r>
      <w:r w:rsidRPr="004B4C50">
        <w:rPr>
          <w:rFonts w:asciiTheme="minorHAnsi" w:eastAsiaTheme="minorEastAsia" w:hAnsiTheme="minorHAnsi"/>
          <w:color w:val="000000" w:themeColor="text1"/>
        </w:rPr>
        <w:t xml:space="preserve"> * </w:t>
      </w:r>
      <w:r w:rsidRPr="004B4C50">
        <w:rPr>
          <w:rFonts w:asciiTheme="minorHAnsi" w:eastAsiaTheme="minorEastAsia" w:hAnsiTheme="minorHAnsi"/>
          <w:color w:val="000000" w:themeColor="text1"/>
        </w:rPr>
        <w:t>折舊率</w:t>
      </w:r>
    </w:p>
    <w:p w:rsidR="00F85B4B" w:rsidRPr="004B4C50" w:rsidRDefault="00F85B4B" w:rsidP="00B31A94">
      <w:pPr>
        <w:pStyle w:val="a8"/>
        <w:numPr>
          <w:ilvl w:val="0"/>
          <w:numId w:val="38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理論上本法可使折舊的累積金額剛好等於</w:t>
      </w:r>
      <w:proofErr w:type="gramStart"/>
      <w:r w:rsidRPr="004B4C50">
        <w:rPr>
          <w:rFonts w:asciiTheme="minorHAnsi" w:eastAsiaTheme="minorEastAsia" w:hAnsiTheme="minorHAnsi"/>
          <w:color w:val="000000" w:themeColor="text1"/>
        </w:rPr>
        <w:t>成本減殘值</w:t>
      </w:r>
      <w:proofErr w:type="gramEnd"/>
      <w:r w:rsidRPr="004B4C50">
        <w:rPr>
          <w:rFonts w:asciiTheme="minorHAnsi" w:eastAsiaTheme="minorEastAsia" w:hAnsiTheme="minorHAnsi"/>
          <w:color w:val="000000" w:themeColor="text1"/>
        </w:rPr>
        <w:t>(= cost - salvage)</w:t>
      </w:r>
      <w:r w:rsidRPr="004B4C50">
        <w:rPr>
          <w:rFonts w:asciiTheme="minorHAnsi" w:eastAsiaTheme="minorEastAsia" w:hAnsiTheme="minorHAnsi"/>
          <w:color w:val="000000" w:themeColor="text1"/>
        </w:rPr>
        <w:t>，但</w:t>
      </w:r>
      <w:r w:rsidRPr="004B4C50">
        <w:rPr>
          <w:rFonts w:asciiTheme="minorHAnsi" w:eastAsiaTheme="minorEastAsia" w:hAnsiTheme="minorHAnsi"/>
          <w:color w:val="000000" w:themeColor="text1"/>
        </w:rPr>
        <w:t>Excel</w:t>
      </w:r>
      <w:r w:rsidRPr="004B4C50">
        <w:rPr>
          <w:rFonts w:asciiTheme="minorHAnsi" w:eastAsiaTheme="minorEastAsia" w:hAnsiTheme="minorHAnsi"/>
          <w:color w:val="000000" w:themeColor="text1"/>
        </w:rPr>
        <w:t>在計算折舊率時會四捨五入至小數第三位，所以實際數值會有一些誤差。</w:t>
      </w:r>
    </w:p>
    <w:p w:rsidR="00F85B4B" w:rsidRPr="004B4C50" w:rsidRDefault="00F85B4B" w:rsidP="00B31A94">
      <w:pPr>
        <w:pStyle w:val="a8"/>
        <w:numPr>
          <w:ilvl w:val="0"/>
          <w:numId w:val="38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目前國內會計學教科書多已不再介紹定率遞減法，但本法仍為所得稅法規定</w:t>
      </w:r>
      <w:r w:rsidR="00503091" w:rsidRPr="004B4C50">
        <w:rPr>
          <w:rFonts w:asciiTheme="minorHAnsi" w:eastAsiaTheme="minorEastAsia" w:hAnsiTheme="minorHAnsi"/>
          <w:color w:val="000000" w:themeColor="text1"/>
        </w:rPr>
        <w:t>可選用的</w:t>
      </w:r>
      <w:r w:rsidRPr="004B4C50">
        <w:rPr>
          <w:rFonts w:asciiTheme="minorHAnsi" w:eastAsiaTheme="minorEastAsia" w:hAnsiTheme="minorHAnsi"/>
          <w:color w:val="000000" w:themeColor="text1"/>
        </w:rPr>
        <w:t>折舊方法之</w:t>
      </w:r>
      <w:proofErr w:type="gramStart"/>
      <w:r w:rsidRPr="004B4C50">
        <w:rPr>
          <w:rFonts w:asciiTheme="minorHAnsi" w:eastAsiaTheme="minorEastAsia" w:hAnsiTheme="minorHAnsi"/>
          <w:color w:val="000000" w:themeColor="text1"/>
        </w:rPr>
        <w:t>一</w:t>
      </w:r>
      <w:proofErr w:type="gramEnd"/>
      <w:r w:rsidR="00503091" w:rsidRPr="004B4C50">
        <w:rPr>
          <w:rFonts w:asciiTheme="minorHAnsi" w:eastAsiaTheme="minorEastAsia" w:hAnsiTheme="minorHAnsi"/>
          <w:color w:val="000000" w:themeColor="text1"/>
        </w:rPr>
        <w:t>(</w:t>
      </w:r>
      <w:r w:rsidR="00503091" w:rsidRPr="004B4C50">
        <w:rPr>
          <w:rFonts w:asciiTheme="minorHAnsi" w:eastAsiaTheme="minorEastAsia" w:hAnsiTheme="minorHAnsi"/>
          <w:color w:val="000000" w:themeColor="text1"/>
        </w:rPr>
        <w:t>參閱所得稅法第</w:t>
      </w:r>
      <w:r w:rsidR="00503091" w:rsidRPr="004B4C50">
        <w:rPr>
          <w:rFonts w:asciiTheme="minorHAnsi" w:eastAsiaTheme="minorEastAsia" w:hAnsiTheme="minorHAnsi"/>
          <w:color w:val="000000" w:themeColor="text1"/>
        </w:rPr>
        <w:t>51</w:t>
      </w:r>
      <w:r w:rsidR="00503091" w:rsidRPr="004B4C50">
        <w:rPr>
          <w:rFonts w:asciiTheme="minorHAnsi" w:eastAsiaTheme="minorEastAsia" w:hAnsiTheme="minorHAnsi"/>
          <w:color w:val="000000" w:themeColor="text1"/>
        </w:rPr>
        <w:t>條</w:t>
      </w:r>
      <w:r w:rsidR="00503091" w:rsidRPr="004B4C50">
        <w:rPr>
          <w:rFonts w:asciiTheme="minorHAnsi" w:eastAsiaTheme="minorEastAsia" w:hAnsiTheme="minorHAnsi"/>
          <w:color w:val="000000" w:themeColor="text1"/>
        </w:rPr>
        <w:t>)</w:t>
      </w:r>
      <w:r w:rsidRPr="004B4C50">
        <w:rPr>
          <w:rFonts w:asciiTheme="minorHAnsi" w:eastAsiaTheme="minorEastAsia" w:hAnsiTheme="minorHAnsi"/>
          <w:color w:val="000000" w:themeColor="text1"/>
        </w:rPr>
        <w:t>。</w:t>
      </w:r>
    </w:p>
    <w:p w:rsidR="00FA5FDF" w:rsidRPr="004B4C50" w:rsidRDefault="00FA5FDF" w:rsidP="00FA5FDF">
      <w:pPr>
        <w:pStyle w:val="a8"/>
        <w:numPr>
          <w:ilvl w:val="0"/>
          <w:numId w:val="37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b/>
          <w:color w:val="000000" w:themeColor="text1"/>
        </w:rPr>
        <w:lastRenderedPageBreak/>
        <w:t>DDB</w:t>
      </w:r>
      <w:r w:rsidRPr="004B4C50">
        <w:rPr>
          <w:rFonts w:asciiTheme="minorHAnsi" w:eastAsiaTheme="minorEastAsia" w:hAnsiTheme="minorHAnsi"/>
          <w:color w:val="000000" w:themeColor="text1"/>
        </w:rPr>
        <w:t>函數</w:t>
      </w:r>
    </w:p>
    <w:p w:rsidR="00FA5FDF" w:rsidRPr="004B4C50" w:rsidRDefault="00FA5FDF" w:rsidP="00FA5FDF">
      <w:pPr>
        <w:pStyle w:val="a8"/>
        <w:ind w:leftChars="0" w:left="96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b/>
          <w:color w:val="000000" w:themeColor="text1"/>
        </w:rPr>
        <w:t>語法</w:t>
      </w:r>
      <w:r w:rsidRPr="004B4C50">
        <w:rPr>
          <w:rFonts w:asciiTheme="minorHAnsi" w:eastAsiaTheme="minorEastAsia" w:hAnsiTheme="minorHAnsi"/>
          <w:color w:val="000000" w:themeColor="text1"/>
        </w:rPr>
        <w:t>：</w:t>
      </w:r>
      <w:r w:rsidRPr="004B4C50">
        <w:rPr>
          <w:rFonts w:asciiTheme="minorHAnsi" w:eastAsia="細明體" w:hAnsiTheme="minorHAnsi"/>
          <w:color w:val="000000" w:themeColor="text1"/>
        </w:rPr>
        <w:t>DDB (cost, salvage, life, period, [factor])</w:t>
      </w:r>
    </w:p>
    <w:p w:rsidR="00FA5FDF" w:rsidRPr="004B4C50" w:rsidRDefault="00FA5FDF" w:rsidP="00941BC3">
      <w:pPr>
        <w:pStyle w:val="a8"/>
        <w:ind w:leftChars="0" w:left="1678" w:hanging="72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b/>
          <w:color w:val="000000" w:themeColor="text1"/>
        </w:rPr>
        <w:t>說明</w:t>
      </w:r>
      <w:r w:rsidRPr="004B4C50">
        <w:rPr>
          <w:rFonts w:asciiTheme="minorHAnsi" w:eastAsiaTheme="minorEastAsia" w:hAnsiTheme="minorHAnsi"/>
          <w:color w:val="000000" w:themeColor="text1"/>
        </w:rPr>
        <w:t>：</w:t>
      </w:r>
      <w:r w:rsidRPr="004B4C50">
        <w:rPr>
          <w:rFonts w:asciiTheme="minorHAnsi" w:eastAsiaTheme="minorEastAsia" w:hAnsiTheme="minorHAnsi"/>
          <w:color w:val="000000" w:themeColor="text1"/>
        </w:rPr>
        <w:t>DDB</w:t>
      </w:r>
      <w:r w:rsidRPr="004B4C50">
        <w:rPr>
          <w:rFonts w:asciiTheme="minorHAnsi" w:eastAsiaTheme="minorEastAsia" w:hAnsiTheme="minorHAnsi"/>
          <w:color w:val="000000" w:themeColor="text1"/>
        </w:rPr>
        <w:t>函數傳回資產在指定期間內使用餘額遞減法計算的折舊。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cost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、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salvage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、</w:t>
      </w:r>
      <w:r w:rsidR="00941BC3" w:rsidRPr="004B4C50">
        <w:rPr>
          <w:rFonts w:asciiTheme="minorHAnsi" w:eastAsia="細明體" w:hAnsiTheme="minorHAnsi"/>
          <w:color w:val="000000" w:themeColor="text1"/>
        </w:rPr>
        <w:t>life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及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period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都是必要引數，概念與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DB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函數之四個必要引數相同。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factor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是選用引數，指定餘額遞減的倍率，若省略，將預設為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2</w:t>
      </w:r>
      <w:r w:rsidR="00941BC3" w:rsidRPr="004B4C50">
        <w:rPr>
          <w:rFonts w:asciiTheme="minorHAnsi" w:eastAsiaTheme="minorEastAsia" w:hAnsiTheme="minorHAnsi"/>
          <w:color w:val="000000" w:themeColor="text1"/>
        </w:rPr>
        <w:t>，如此就成為倍數餘額遞減法。</w:t>
      </w:r>
    </w:p>
    <w:p w:rsidR="00B96CFD" w:rsidRPr="004B4C50" w:rsidRDefault="00B96CFD" w:rsidP="00B96CFD">
      <w:pPr>
        <w:pStyle w:val="a8"/>
        <w:numPr>
          <w:ilvl w:val="0"/>
          <w:numId w:val="39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本法之</w:t>
      </w:r>
      <w:r w:rsidRPr="004B4C50">
        <w:rPr>
          <w:rFonts w:asciiTheme="minorHAnsi" w:eastAsiaTheme="minorEastAsia" w:hAnsiTheme="minorHAnsi"/>
          <w:color w:val="000000" w:themeColor="text1"/>
        </w:rPr>
        <w:t>factor</w:t>
      </w:r>
      <w:r w:rsidRPr="004B4C50">
        <w:rPr>
          <w:rFonts w:asciiTheme="minorHAnsi" w:eastAsiaTheme="minorEastAsia" w:hAnsiTheme="minorHAnsi"/>
          <w:color w:val="000000" w:themeColor="text1"/>
        </w:rPr>
        <w:t>若設為</w:t>
      </w:r>
      <w:r w:rsidRPr="004B4C50">
        <w:rPr>
          <w:rFonts w:asciiTheme="minorHAnsi" w:eastAsiaTheme="minorEastAsia" w:hAnsiTheme="minorHAnsi"/>
          <w:color w:val="000000" w:themeColor="text1"/>
        </w:rPr>
        <w:t>2</w:t>
      </w:r>
      <w:r w:rsidRPr="004B4C50">
        <w:rPr>
          <w:rFonts w:asciiTheme="minorHAnsi" w:eastAsiaTheme="minorEastAsia" w:hAnsiTheme="minorHAnsi"/>
          <w:color w:val="000000" w:themeColor="text1"/>
        </w:rPr>
        <w:t>，折舊率</w:t>
      </w:r>
      <w:r w:rsidRPr="004B4C50">
        <w:rPr>
          <w:rFonts w:asciiTheme="minorHAnsi" w:eastAsiaTheme="minorEastAsia" w:hAnsiTheme="minorHAnsi"/>
          <w:color w:val="000000" w:themeColor="text1"/>
        </w:rPr>
        <w:t xml:space="preserve"> = (1/life)*2</w:t>
      </w:r>
    </w:p>
    <w:p w:rsidR="00B96CFD" w:rsidRPr="004B4C50" w:rsidRDefault="00B96CFD" w:rsidP="00B96CFD">
      <w:pPr>
        <w:pStyle w:val="a8"/>
        <w:numPr>
          <w:ilvl w:val="0"/>
          <w:numId w:val="39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各期折舊金額</w:t>
      </w:r>
      <w:r w:rsidRPr="004B4C50">
        <w:rPr>
          <w:rFonts w:asciiTheme="minorHAnsi" w:eastAsiaTheme="minorEastAsia" w:hAnsiTheme="minorHAnsi"/>
          <w:color w:val="000000" w:themeColor="text1"/>
        </w:rPr>
        <w:t xml:space="preserve"> = </w:t>
      </w:r>
      <w:r w:rsidRPr="004B4C50">
        <w:rPr>
          <w:rFonts w:asciiTheme="minorHAnsi" w:eastAsiaTheme="minorEastAsia" w:hAnsiTheme="minorHAnsi"/>
          <w:color w:val="000000" w:themeColor="text1"/>
        </w:rPr>
        <w:t>期初</w:t>
      </w:r>
      <w:proofErr w:type="gramStart"/>
      <w:r w:rsidRPr="004B4C50">
        <w:rPr>
          <w:rFonts w:asciiTheme="minorHAnsi" w:eastAsiaTheme="minorEastAsia" w:hAnsiTheme="minorHAnsi"/>
          <w:color w:val="000000" w:themeColor="text1"/>
        </w:rPr>
        <w:t>帳面</w:t>
      </w:r>
      <w:proofErr w:type="gramEnd"/>
      <w:r w:rsidRPr="004B4C50">
        <w:rPr>
          <w:rFonts w:asciiTheme="minorHAnsi" w:eastAsiaTheme="minorEastAsia" w:hAnsiTheme="minorHAnsi"/>
          <w:color w:val="000000" w:themeColor="text1"/>
        </w:rPr>
        <w:t>價值</w:t>
      </w:r>
      <w:r w:rsidRPr="004B4C50">
        <w:rPr>
          <w:rFonts w:asciiTheme="minorHAnsi" w:eastAsiaTheme="minorEastAsia" w:hAnsiTheme="minorHAnsi"/>
          <w:color w:val="000000" w:themeColor="text1"/>
        </w:rPr>
        <w:t xml:space="preserve"> * </w:t>
      </w:r>
      <w:r w:rsidRPr="004B4C50">
        <w:rPr>
          <w:rFonts w:asciiTheme="minorHAnsi" w:eastAsiaTheme="minorEastAsia" w:hAnsiTheme="minorHAnsi"/>
          <w:color w:val="000000" w:themeColor="text1"/>
        </w:rPr>
        <w:t>折舊率</w:t>
      </w:r>
    </w:p>
    <w:p w:rsidR="00B96CFD" w:rsidRPr="004B4C50" w:rsidRDefault="00B96CFD" w:rsidP="00B96CFD">
      <w:pPr>
        <w:pStyle w:val="a8"/>
        <w:numPr>
          <w:ilvl w:val="0"/>
          <w:numId w:val="39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本函數之各期折舊累計金額通常</w:t>
      </w:r>
      <w:r w:rsidRPr="004B4C50">
        <w:rPr>
          <w:rFonts w:asciiTheme="minorHAnsi" w:eastAsiaTheme="minorEastAsia" w:hAnsiTheme="minorHAnsi"/>
          <w:color w:val="000000" w:themeColor="text1"/>
          <w:shd w:val="pct15" w:color="auto" w:fill="FFFFFF"/>
        </w:rPr>
        <w:t>不等於</w:t>
      </w:r>
      <w:proofErr w:type="gramStart"/>
      <w:r w:rsidRPr="004B4C50">
        <w:rPr>
          <w:rFonts w:asciiTheme="minorHAnsi" w:eastAsiaTheme="minorEastAsia" w:hAnsiTheme="minorHAnsi"/>
          <w:color w:val="000000" w:themeColor="text1"/>
        </w:rPr>
        <w:t>成本減殘值</w:t>
      </w:r>
      <w:proofErr w:type="gramEnd"/>
      <w:r w:rsidRPr="004B4C50">
        <w:rPr>
          <w:rFonts w:asciiTheme="minorHAnsi" w:eastAsiaTheme="minorEastAsia" w:hAnsiTheme="minorHAnsi"/>
          <w:color w:val="000000" w:themeColor="text1"/>
        </w:rPr>
        <w:t>，且誤差比</w:t>
      </w:r>
      <w:r w:rsidRPr="004B4C50">
        <w:rPr>
          <w:rFonts w:asciiTheme="minorHAnsi" w:eastAsiaTheme="minorEastAsia" w:hAnsiTheme="minorHAnsi"/>
          <w:color w:val="000000" w:themeColor="text1"/>
        </w:rPr>
        <w:t>DB</w:t>
      </w:r>
      <w:r w:rsidRPr="004B4C50">
        <w:rPr>
          <w:rFonts w:asciiTheme="minorHAnsi" w:eastAsiaTheme="minorEastAsia" w:hAnsiTheme="minorHAnsi"/>
          <w:color w:val="000000" w:themeColor="text1"/>
        </w:rPr>
        <w:t>函數更大，故最末期折舊需另做調整。</w:t>
      </w:r>
    </w:p>
    <w:p w:rsidR="00FA5FDF" w:rsidRPr="004B4C50" w:rsidRDefault="00FA5FDF" w:rsidP="00FA5FDF">
      <w:pPr>
        <w:rPr>
          <w:rFonts w:asciiTheme="minorHAnsi" w:eastAsiaTheme="minorEastAsia" w:hAnsiTheme="minorHAnsi"/>
          <w:color w:val="000000" w:themeColor="text1"/>
        </w:rPr>
      </w:pPr>
    </w:p>
    <w:p w:rsidR="00B96CFD" w:rsidRPr="004B4C50" w:rsidRDefault="00B96CFD" w:rsidP="00FA5FDF">
      <w:pPr>
        <w:rPr>
          <w:rFonts w:asciiTheme="minorHAnsi" w:eastAsiaTheme="minorEastAsia" w:hAnsiTheme="minorHAnsi"/>
          <w:color w:val="000000" w:themeColor="text1"/>
        </w:rPr>
      </w:pPr>
    </w:p>
    <w:p w:rsidR="00B96CFD" w:rsidRPr="004B4C50" w:rsidRDefault="00B96CFD" w:rsidP="00FA5FDF">
      <w:pPr>
        <w:rPr>
          <w:rFonts w:asciiTheme="minorHAnsi" w:eastAsiaTheme="minorEastAsia" w:hAnsiTheme="minorHAnsi"/>
          <w:color w:val="000000" w:themeColor="text1"/>
        </w:rPr>
      </w:pPr>
    </w:p>
    <w:p w:rsidR="00B96CFD" w:rsidRPr="004B4C50" w:rsidRDefault="00AA30EB" w:rsidP="00B96CFD">
      <w:pPr>
        <w:pStyle w:val="a8"/>
        <w:numPr>
          <w:ilvl w:val="0"/>
          <w:numId w:val="37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日期與時間函數：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NOW( )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、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TODAY( )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、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YEAR( )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、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MONTH( )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、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DAY( )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、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DAYS360( )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、</w:t>
      </w:r>
      <w:r w:rsidR="00A979F2" w:rsidRPr="004B4C50">
        <w:rPr>
          <w:rFonts w:asciiTheme="minorHAnsi" w:eastAsiaTheme="minorEastAsia" w:hAnsiTheme="minorHAnsi"/>
          <w:color w:val="000000" w:themeColor="text1"/>
        </w:rPr>
        <w:t>DAYS( )</w:t>
      </w:r>
      <w:r w:rsidR="00A979F2" w:rsidRPr="004B4C50">
        <w:rPr>
          <w:rFonts w:asciiTheme="minorHAnsi" w:eastAsiaTheme="minorEastAsia" w:hAnsiTheme="minorHAnsi"/>
          <w:color w:val="000000" w:themeColor="text1"/>
        </w:rPr>
        <w:t>、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DATE( )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、</w:t>
      </w:r>
      <w:r w:rsidR="00ED715C" w:rsidRPr="004B4C50">
        <w:rPr>
          <w:rFonts w:asciiTheme="minorHAnsi" w:eastAsiaTheme="minorEastAsia" w:hAnsiTheme="minorHAnsi"/>
          <w:color w:val="000000" w:themeColor="text1"/>
        </w:rPr>
        <w:t>DATEVALUE( )</w:t>
      </w:r>
      <w:r w:rsidR="00FD5440" w:rsidRPr="004B4C50">
        <w:rPr>
          <w:rFonts w:asciiTheme="minorHAnsi" w:eastAsiaTheme="minorEastAsia" w:hAnsiTheme="minorHAnsi"/>
          <w:color w:val="000000" w:themeColor="text1"/>
        </w:rPr>
        <w:t>、</w:t>
      </w:r>
      <w:r w:rsidR="00FD5440" w:rsidRPr="004B4C50">
        <w:rPr>
          <w:rFonts w:asciiTheme="minorHAnsi" w:eastAsiaTheme="minorEastAsia" w:hAnsiTheme="minorHAnsi"/>
          <w:color w:val="000000" w:themeColor="text1"/>
        </w:rPr>
        <w:t>DATEDIF( )</w:t>
      </w:r>
    </w:p>
    <w:p w:rsidR="00AA30EB" w:rsidRPr="004B4C50" w:rsidRDefault="00AA30EB" w:rsidP="00AA30EB">
      <w:pPr>
        <w:rPr>
          <w:rFonts w:asciiTheme="minorHAnsi" w:eastAsiaTheme="minorEastAsia" w:hAnsiTheme="minorHAnsi"/>
          <w:color w:val="000000" w:themeColor="text1"/>
        </w:rPr>
      </w:pPr>
    </w:p>
    <w:p w:rsidR="00AA30EB" w:rsidRPr="004B4C50" w:rsidRDefault="00AA30EB" w:rsidP="00AA30EB">
      <w:pPr>
        <w:rPr>
          <w:rFonts w:asciiTheme="minorHAnsi" w:eastAsiaTheme="minorEastAsia" w:hAnsiTheme="minorHAnsi"/>
          <w:color w:val="000000" w:themeColor="text1"/>
        </w:rPr>
      </w:pPr>
    </w:p>
    <w:p w:rsidR="00AA30EB" w:rsidRPr="004B4C50" w:rsidRDefault="00AA30EB" w:rsidP="00AA30EB">
      <w:pPr>
        <w:rPr>
          <w:rFonts w:asciiTheme="minorHAnsi" w:eastAsiaTheme="minorEastAsia" w:hAnsiTheme="minorHAnsi"/>
          <w:color w:val="000000" w:themeColor="text1"/>
        </w:rPr>
      </w:pPr>
    </w:p>
    <w:p w:rsidR="00AA30EB" w:rsidRPr="004B4C50" w:rsidRDefault="00710500" w:rsidP="00B96CFD">
      <w:pPr>
        <w:pStyle w:val="a8"/>
        <w:numPr>
          <w:ilvl w:val="0"/>
          <w:numId w:val="37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終</w:t>
      </w:r>
      <w:r w:rsidR="00B25CF2" w:rsidRPr="004B4C50">
        <w:rPr>
          <w:rFonts w:asciiTheme="minorHAnsi" w:eastAsiaTheme="minorEastAsia" w:hAnsiTheme="minorHAnsi"/>
          <w:color w:val="000000" w:themeColor="text1"/>
        </w:rPr>
        <w:t>值、</w:t>
      </w:r>
      <w:r w:rsidRPr="004B4C50">
        <w:rPr>
          <w:rFonts w:asciiTheme="minorHAnsi" w:eastAsiaTheme="minorEastAsia" w:hAnsiTheme="minorHAnsi"/>
          <w:color w:val="000000" w:themeColor="text1"/>
        </w:rPr>
        <w:t>現</w:t>
      </w:r>
      <w:r w:rsidR="00AA30EB" w:rsidRPr="004B4C50">
        <w:rPr>
          <w:rFonts w:asciiTheme="minorHAnsi" w:eastAsiaTheme="minorEastAsia" w:hAnsiTheme="minorHAnsi"/>
          <w:color w:val="000000" w:themeColor="text1"/>
        </w:rPr>
        <w:t>值</w:t>
      </w:r>
      <w:r w:rsidR="00B25CF2" w:rsidRPr="004B4C50">
        <w:rPr>
          <w:rFonts w:asciiTheme="minorHAnsi" w:eastAsiaTheme="minorEastAsia" w:hAnsiTheme="minorHAnsi"/>
          <w:color w:val="000000" w:themeColor="text1"/>
        </w:rPr>
        <w:t>、年金</w:t>
      </w:r>
      <w:r w:rsidR="00AA30EB" w:rsidRPr="004B4C50">
        <w:rPr>
          <w:rFonts w:asciiTheme="minorHAnsi" w:eastAsiaTheme="minorEastAsia" w:hAnsiTheme="minorHAnsi"/>
          <w:color w:val="000000" w:themeColor="text1"/>
        </w:rPr>
        <w:t>函數：</w:t>
      </w:r>
      <w:r w:rsidRPr="004B4C50">
        <w:rPr>
          <w:rFonts w:asciiTheme="minorHAnsi" w:eastAsiaTheme="minorEastAsia" w:hAnsiTheme="minorHAnsi"/>
          <w:color w:val="000000" w:themeColor="text1"/>
        </w:rPr>
        <w:t>FV( )</w:t>
      </w:r>
      <w:r w:rsidRPr="004B4C50">
        <w:rPr>
          <w:rFonts w:asciiTheme="minorHAnsi" w:eastAsiaTheme="minorEastAsia" w:hAnsiTheme="minorHAnsi"/>
          <w:color w:val="000000" w:themeColor="text1"/>
        </w:rPr>
        <w:t>、</w:t>
      </w:r>
      <w:r w:rsidRPr="004B4C50">
        <w:rPr>
          <w:rFonts w:asciiTheme="minorHAnsi" w:eastAsiaTheme="minorEastAsia" w:hAnsiTheme="minorHAnsi"/>
          <w:color w:val="000000" w:themeColor="text1"/>
        </w:rPr>
        <w:t>PV( )</w:t>
      </w:r>
      <w:r w:rsidR="00B25CF2" w:rsidRPr="004B4C50">
        <w:rPr>
          <w:rFonts w:asciiTheme="minorHAnsi" w:eastAsiaTheme="minorEastAsia" w:hAnsiTheme="minorHAnsi"/>
          <w:color w:val="000000" w:themeColor="text1"/>
        </w:rPr>
        <w:t>、</w:t>
      </w:r>
      <w:r w:rsidR="00B25CF2" w:rsidRPr="004B4C50">
        <w:rPr>
          <w:rFonts w:asciiTheme="minorHAnsi" w:eastAsiaTheme="minorEastAsia" w:hAnsiTheme="minorHAnsi"/>
          <w:color w:val="000000" w:themeColor="text1"/>
        </w:rPr>
        <w:t>PMT( )</w:t>
      </w:r>
    </w:p>
    <w:p w:rsidR="00AA30EB" w:rsidRPr="004B4C50" w:rsidRDefault="00AA30EB" w:rsidP="00AA30EB">
      <w:pPr>
        <w:pStyle w:val="a8"/>
        <w:ind w:leftChars="0" w:left="960"/>
        <w:rPr>
          <w:rFonts w:asciiTheme="minorHAnsi" w:eastAsiaTheme="minorEastAsia" w:hAnsiTheme="minorHAnsi"/>
          <w:color w:val="000000" w:themeColor="text1"/>
        </w:rPr>
      </w:pPr>
    </w:p>
    <w:p w:rsidR="00AA30EB" w:rsidRPr="004B4C50" w:rsidRDefault="00AA30EB" w:rsidP="00AA30EB">
      <w:pPr>
        <w:pStyle w:val="a8"/>
        <w:ind w:leftChars="0" w:left="960"/>
        <w:rPr>
          <w:rFonts w:asciiTheme="minorHAnsi" w:eastAsiaTheme="minorEastAsia" w:hAnsiTheme="minorHAnsi"/>
          <w:color w:val="000000" w:themeColor="text1"/>
        </w:rPr>
      </w:pPr>
    </w:p>
    <w:p w:rsidR="00AA30EB" w:rsidRPr="004B4C50" w:rsidRDefault="00AA30EB" w:rsidP="00AA30EB">
      <w:pPr>
        <w:pStyle w:val="a8"/>
        <w:ind w:leftChars="0" w:left="960"/>
        <w:rPr>
          <w:rFonts w:asciiTheme="minorHAnsi" w:eastAsiaTheme="minorEastAsia" w:hAnsiTheme="minorHAnsi"/>
          <w:color w:val="000000" w:themeColor="text1"/>
        </w:rPr>
      </w:pPr>
    </w:p>
    <w:p w:rsidR="00AA30EB" w:rsidRPr="004B4C50" w:rsidRDefault="00AA30EB" w:rsidP="00B96CFD">
      <w:pPr>
        <w:pStyle w:val="a8"/>
        <w:numPr>
          <w:ilvl w:val="0"/>
          <w:numId w:val="37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投資報酬計算函數：</w:t>
      </w:r>
      <w:r w:rsidR="00710500" w:rsidRPr="004B4C50">
        <w:rPr>
          <w:rFonts w:asciiTheme="minorHAnsi" w:eastAsiaTheme="minorEastAsia" w:hAnsiTheme="minorHAnsi"/>
          <w:color w:val="000000" w:themeColor="text1"/>
        </w:rPr>
        <w:t>IRR( )</w:t>
      </w:r>
      <w:r w:rsidR="00710500" w:rsidRPr="004B4C50">
        <w:rPr>
          <w:rFonts w:asciiTheme="minorHAnsi" w:eastAsiaTheme="minorEastAsia" w:hAnsiTheme="minorHAnsi"/>
          <w:color w:val="000000" w:themeColor="text1"/>
        </w:rPr>
        <w:t>、</w:t>
      </w:r>
      <w:r w:rsidR="00710500" w:rsidRPr="004B4C50">
        <w:rPr>
          <w:rFonts w:asciiTheme="minorHAnsi" w:eastAsiaTheme="minorEastAsia" w:hAnsiTheme="minorHAnsi"/>
          <w:color w:val="000000" w:themeColor="text1"/>
        </w:rPr>
        <w:t>MIRR( )</w:t>
      </w:r>
      <w:r w:rsidR="00710500" w:rsidRPr="004B4C50">
        <w:rPr>
          <w:rFonts w:asciiTheme="minorHAnsi" w:eastAsiaTheme="minorEastAsia" w:hAnsiTheme="minorHAnsi"/>
          <w:color w:val="000000" w:themeColor="text1"/>
        </w:rPr>
        <w:t>、</w:t>
      </w:r>
      <w:r w:rsidR="00710500" w:rsidRPr="004B4C50">
        <w:rPr>
          <w:rFonts w:asciiTheme="minorHAnsi" w:eastAsiaTheme="minorEastAsia" w:hAnsiTheme="minorHAnsi"/>
          <w:color w:val="000000" w:themeColor="text1"/>
        </w:rPr>
        <w:t>NPV( )</w:t>
      </w:r>
    </w:p>
    <w:p w:rsidR="00AA30EB" w:rsidRPr="004B4C50" w:rsidRDefault="00AA30EB" w:rsidP="00AA30EB">
      <w:pPr>
        <w:rPr>
          <w:rFonts w:asciiTheme="minorHAnsi" w:eastAsiaTheme="minorEastAsia" w:hAnsiTheme="minorHAnsi"/>
          <w:color w:val="000000" w:themeColor="text1"/>
        </w:rPr>
      </w:pPr>
    </w:p>
    <w:p w:rsidR="00AC362F" w:rsidRPr="004B4C50" w:rsidRDefault="00AC362F" w:rsidP="00AA30EB">
      <w:pPr>
        <w:rPr>
          <w:rFonts w:asciiTheme="minorHAnsi" w:eastAsiaTheme="minorEastAsia" w:hAnsiTheme="minorHAnsi"/>
          <w:color w:val="000000" w:themeColor="text1"/>
        </w:rPr>
      </w:pPr>
    </w:p>
    <w:p w:rsidR="00AA30EB" w:rsidRPr="004B4C50" w:rsidRDefault="00AA30EB" w:rsidP="00AA30EB">
      <w:pPr>
        <w:rPr>
          <w:rFonts w:asciiTheme="minorHAnsi" w:eastAsiaTheme="minorEastAsia" w:hAnsiTheme="minorHAnsi"/>
          <w:color w:val="000000" w:themeColor="text1"/>
        </w:rPr>
      </w:pPr>
    </w:p>
    <w:p w:rsidR="00AA30EB" w:rsidRPr="004B4C50" w:rsidRDefault="00AC362F" w:rsidP="00AC362F">
      <w:pPr>
        <w:pStyle w:val="a8"/>
        <w:numPr>
          <w:ilvl w:val="0"/>
          <w:numId w:val="37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統計函數：</w:t>
      </w:r>
      <w:r w:rsidR="00F0366A" w:rsidRPr="004B4C50">
        <w:rPr>
          <w:rFonts w:asciiTheme="minorHAnsi" w:eastAsiaTheme="minorEastAsia" w:hAnsiTheme="minorHAnsi"/>
          <w:color w:val="000000" w:themeColor="text1"/>
        </w:rPr>
        <w:t>AVARAGE( )</w:t>
      </w:r>
      <w:r w:rsidR="00F0366A" w:rsidRPr="004B4C50">
        <w:rPr>
          <w:rFonts w:asciiTheme="minorHAnsi" w:eastAsiaTheme="minorEastAsia" w:hAnsiTheme="minorHAnsi"/>
          <w:color w:val="000000" w:themeColor="text1"/>
        </w:rPr>
        <w:t>、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MEDIAN( )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、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MAX( )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、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MIN( )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、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STDEV.P( )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、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STDEV.S( )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、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VAR.P( )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、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VAR.S( )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、</w:t>
      </w:r>
      <w:r w:rsidR="00F0366A" w:rsidRPr="004B4C50">
        <w:rPr>
          <w:rFonts w:asciiTheme="minorHAnsi" w:eastAsiaTheme="minorEastAsia" w:hAnsiTheme="minorHAnsi"/>
          <w:color w:val="000000" w:themeColor="text1"/>
        </w:rPr>
        <w:t>CORREL( )</w:t>
      </w:r>
      <w:r w:rsidR="00F0366A" w:rsidRPr="004B4C50">
        <w:rPr>
          <w:rFonts w:asciiTheme="minorHAnsi" w:eastAsiaTheme="minorEastAsia" w:hAnsiTheme="minorHAnsi"/>
          <w:color w:val="000000" w:themeColor="text1"/>
        </w:rPr>
        <w:t>、</w:t>
      </w:r>
      <w:r w:rsidR="00F0366A" w:rsidRPr="004B4C50">
        <w:rPr>
          <w:rFonts w:asciiTheme="minorHAnsi" w:eastAsiaTheme="minorEastAsia" w:hAnsiTheme="minorHAnsi"/>
          <w:color w:val="000000" w:themeColor="text1"/>
        </w:rPr>
        <w:t>INTERCEPT( )</w:t>
      </w:r>
      <w:r w:rsidR="00F0366A" w:rsidRPr="004B4C50">
        <w:rPr>
          <w:rFonts w:asciiTheme="minorHAnsi" w:eastAsiaTheme="minorEastAsia" w:hAnsiTheme="minorHAnsi"/>
          <w:color w:val="000000" w:themeColor="text1"/>
        </w:rPr>
        <w:t>、</w:t>
      </w:r>
      <w:r w:rsidR="00F0366A" w:rsidRPr="004B4C50">
        <w:rPr>
          <w:rFonts w:asciiTheme="minorHAnsi" w:eastAsiaTheme="minorEastAsia" w:hAnsiTheme="minorHAnsi"/>
          <w:color w:val="000000" w:themeColor="text1"/>
        </w:rPr>
        <w:t>SLOPE( )</w:t>
      </w:r>
      <w:r w:rsidR="00F0366A" w:rsidRPr="004B4C50">
        <w:rPr>
          <w:rFonts w:asciiTheme="minorHAnsi" w:eastAsiaTheme="minorEastAsia" w:hAnsiTheme="minorHAnsi"/>
          <w:color w:val="000000" w:themeColor="text1"/>
        </w:rPr>
        <w:t>、</w:t>
      </w:r>
      <w:r w:rsidR="00F56321" w:rsidRPr="004B4C50">
        <w:rPr>
          <w:rFonts w:asciiTheme="minorHAnsi" w:eastAsiaTheme="minorEastAsia" w:hAnsiTheme="minorHAnsi"/>
          <w:color w:val="000000" w:themeColor="text1"/>
        </w:rPr>
        <w:t>COUNTIF( )</w:t>
      </w:r>
    </w:p>
    <w:p w:rsidR="00F71FA7" w:rsidRPr="004B4C50" w:rsidRDefault="00F71FA7" w:rsidP="00F71FA7">
      <w:pPr>
        <w:rPr>
          <w:rFonts w:asciiTheme="minorHAnsi" w:eastAsiaTheme="minorEastAsia" w:hAnsiTheme="minorHAnsi"/>
          <w:color w:val="000000" w:themeColor="text1"/>
        </w:rPr>
      </w:pPr>
    </w:p>
    <w:p w:rsidR="00F71FA7" w:rsidRPr="004B4C50" w:rsidRDefault="00F71FA7" w:rsidP="00F71FA7">
      <w:pPr>
        <w:rPr>
          <w:rFonts w:asciiTheme="minorHAnsi" w:eastAsiaTheme="minorEastAsia" w:hAnsiTheme="minorHAnsi"/>
          <w:color w:val="000000" w:themeColor="text1"/>
        </w:rPr>
      </w:pPr>
    </w:p>
    <w:p w:rsidR="00F71FA7" w:rsidRPr="004B4C50" w:rsidRDefault="00F71FA7" w:rsidP="00F71FA7">
      <w:pPr>
        <w:rPr>
          <w:rFonts w:asciiTheme="minorHAnsi" w:eastAsiaTheme="minorEastAsia" w:hAnsiTheme="minorHAnsi"/>
          <w:color w:val="000000" w:themeColor="text1"/>
        </w:rPr>
      </w:pPr>
    </w:p>
    <w:p w:rsidR="00F0366A" w:rsidRPr="004B4C50" w:rsidRDefault="00F0366A" w:rsidP="00F0366A">
      <w:pPr>
        <w:pStyle w:val="a8"/>
        <w:numPr>
          <w:ilvl w:val="0"/>
          <w:numId w:val="37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查閱及參照函數：</w:t>
      </w:r>
      <w:r w:rsidRPr="004B4C50">
        <w:rPr>
          <w:rFonts w:asciiTheme="minorHAnsi" w:eastAsiaTheme="minorEastAsia" w:hAnsiTheme="minorHAnsi"/>
          <w:color w:val="000000" w:themeColor="text1"/>
        </w:rPr>
        <w:t>HLOOKUP( )</w:t>
      </w:r>
      <w:r w:rsidRPr="004B4C50">
        <w:rPr>
          <w:rFonts w:asciiTheme="minorHAnsi" w:eastAsiaTheme="minorEastAsia" w:hAnsiTheme="minorHAnsi"/>
          <w:color w:val="000000" w:themeColor="text1"/>
        </w:rPr>
        <w:t>、</w:t>
      </w:r>
      <w:r w:rsidRPr="004B4C50">
        <w:rPr>
          <w:rFonts w:asciiTheme="minorHAnsi" w:eastAsiaTheme="minorEastAsia" w:hAnsiTheme="minorHAnsi"/>
          <w:color w:val="000000" w:themeColor="text1"/>
        </w:rPr>
        <w:t>VLOOKUP( )</w:t>
      </w:r>
      <w:r w:rsidR="007D08C2" w:rsidRPr="004B4C50">
        <w:rPr>
          <w:rFonts w:asciiTheme="minorHAnsi" w:eastAsiaTheme="minorEastAsia" w:hAnsiTheme="minorHAnsi"/>
          <w:color w:val="000000" w:themeColor="text1"/>
        </w:rPr>
        <w:t>、</w:t>
      </w:r>
      <w:r w:rsidR="007D08C2" w:rsidRPr="004B4C50">
        <w:rPr>
          <w:rFonts w:asciiTheme="minorHAnsi" w:eastAsiaTheme="minorEastAsia" w:hAnsiTheme="minorHAnsi"/>
          <w:color w:val="000000" w:themeColor="text1"/>
        </w:rPr>
        <w:t>TRANSPOSE( )</w:t>
      </w:r>
      <w:r w:rsidR="009B3666" w:rsidRPr="004B4C50">
        <w:rPr>
          <w:rFonts w:asciiTheme="minorHAnsi" w:eastAsiaTheme="minorEastAsia" w:hAnsiTheme="minorHAnsi"/>
          <w:color w:val="000000" w:themeColor="text1"/>
        </w:rPr>
        <w:t>、</w:t>
      </w:r>
      <w:r w:rsidR="009B3666" w:rsidRPr="004B4C50">
        <w:rPr>
          <w:rFonts w:asciiTheme="minorHAnsi" w:eastAsiaTheme="minorEastAsia" w:hAnsiTheme="minorHAnsi"/>
          <w:color w:val="000000" w:themeColor="text1"/>
        </w:rPr>
        <w:t>MATCH( )</w:t>
      </w:r>
      <w:r w:rsidR="009B3666" w:rsidRPr="004B4C50">
        <w:rPr>
          <w:rFonts w:asciiTheme="minorHAnsi" w:eastAsiaTheme="minorEastAsia" w:hAnsiTheme="minorHAnsi"/>
          <w:color w:val="000000" w:themeColor="text1"/>
        </w:rPr>
        <w:t>、</w:t>
      </w:r>
      <w:r w:rsidR="009B3666" w:rsidRPr="004B4C50">
        <w:rPr>
          <w:rFonts w:asciiTheme="minorHAnsi" w:eastAsiaTheme="minorEastAsia" w:hAnsiTheme="minorHAnsi"/>
          <w:color w:val="000000" w:themeColor="text1"/>
        </w:rPr>
        <w:t>INDEX( )</w:t>
      </w:r>
    </w:p>
    <w:p w:rsidR="007D08C2" w:rsidRPr="004B4C50" w:rsidRDefault="007D08C2" w:rsidP="007D08C2">
      <w:pPr>
        <w:rPr>
          <w:rFonts w:asciiTheme="minorHAnsi" w:eastAsiaTheme="minorEastAsia" w:hAnsiTheme="minorHAnsi"/>
          <w:color w:val="000000" w:themeColor="text1"/>
        </w:rPr>
      </w:pPr>
    </w:p>
    <w:p w:rsidR="007D08C2" w:rsidRPr="004B4C50" w:rsidRDefault="007D08C2" w:rsidP="007D08C2">
      <w:pPr>
        <w:rPr>
          <w:rFonts w:asciiTheme="minorHAnsi" w:eastAsiaTheme="minorEastAsia" w:hAnsiTheme="minorHAnsi"/>
          <w:color w:val="000000" w:themeColor="text1"/>
        </w:rPr>
      </w:pPr>
    </w:p>
    <w:p w:rsidR="007D08C2" w:rsidRPr="004B4C50" w:rsidRDefault="007D08C2" w:rsidP="007D08C2">
      <w:pPr>
        <w:rPr>
          <w:rFonts w:asciiTheme="minorHAnsi" w:eastAsiaTheme="minorEastAsia" w:hAnsiTheme="minorHAnsi"/>
          <w:color w:val="000000" w:themeColor="text1"/>
        </w:rPr>
      </w:pPr>
    </w:p>
    <w:p w:rsidR="007D08C2" w:rsidRPr="004B4C50" w:rsidRDefault="007D08C2" w:rsidP="007D08C2">
      <w:pPr>
        <w:pStyle w:val="a8"/>
        <w:numPr>
          <w:ilvl w:val="0"/>
          <w:numId w:val="37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文字函數：</w:t>
      </w:r>
      <w:r w:rsidR="00D22605" w:rsidRPr="004B4C50">
        <w:rPr>
          <w:rFonts w:asciiTheme="minorHAnsi" w:eastAsiaTheme="minorEastAsia" w:hAnsiTheme="minorHAnsi"/>
          <w:color w:val="000000" w:themeColor="text1"/>
        </w:rPr>
        <w:t>LEFT( )</w:t>
      </w:r>
      <w:r w:rsidR="00D22605" w:rsidRPr="004B4C50">
        <w:rPr>
          <w:rFonts w:asciiTheme="minorHAnsi" w:eastAsiaTheme="minorEastAsia" w:hAnsiTheme="minorHAnsi"/>
          <w:color w:val="000000" w:themeColor="text1"/>
        </w:rPr>
        <w:t>、</w:t>
      </w:r>
      <w:r w:rsidR="00D22605" w:rsidRPr="004B4C50">
        <w:rPr>
          <w:rFonts w:asciiTheme="minorHAnsi" w:eastAsiaTheme="minorEastAsia" w:hAnsiTheme="minorHAnsi"/>
          <w:color w:val="000000" w:themeColor="text1"/>
        </w:rPr>
        <w:t>RIGHT( )</w:t>
      </w:r>
      <w:r w:rsidR="00D22605" w:rsidRPr="004B4C50">
        <w:rPr>
          <w:rFonts w:asciiTheme="minorHAnsi" w:eastAsiaTheme="minorEastAsia" w:hAnsiTheme="minorHAnsi"/>
          <w:color w:val="000000" w:themeColor="text1"/>
        </w:rPr>
        <w:t>、</w:t>
      </w:r>
      <w:r w:rsidR="00D22605" w:rsidRPr="004B4C50">
        <w:rPr>
          <w:rFonts w:asciiTheme="minorHAnsi" w:eastAsiaTheme="minorEastAsia" w:hAnsiTheme="minorHAnsi"/>
          <w:color w:val="000000" w:themeColor="text1"/>
        </w:rPr>
        <w:t>MID( )</w:t>
      </w:r>
      <w:r w:rsidR="00D22605" w:rsidRPr="004B4C50">
        <w:rPr>
          <w:rFonts w:asciiTheme="minorHAnsi" w:eastAsiaTheme="minorEastAsia" w:hAnsiTheme="minorHAnsi"/>
          <w:color w:val="000000" w:themeColor="text1"/>
        </w:rPr>
        <w:t>、</w:t>
      </w:r>
      <w:r w:rsidR="00D22605" w:rsidRPr="004B4C50">
        <w:rPr>
          <w:rFonts w:asciiTheme="minorHAnsi" w:eastAsiaTheme="minorEastAsia" w:hAnsiTheme="minorHAnsi"/>
          <w:color w:val="000000" w:themeColor="text1"/>
        </w:rPr>
        <w:t>CONCATENATE( )</w:t>
      </w:r>
    </w:p>
    <w:p w:rsidR="007D08C2" w:rsidRPr="004B4C50" w:rsidRDefault="007D08C2" w:rsidP="007D08C2">
      <w:pPr>
        <w:rPr>
          <w:rFonts w:asciiTheme="minorHAnsi" w:eastAsiaTheme="minorEastAsia" w:hAnsiTheme="minorHAnsi"/>
          <w:color w:val="000000" w:themeColor="text1"/>
        </w:rPr>
      </w:pPr>
    </w:p>
    <w:p w:rsidR="007D08C2" w:rsidRPr="004B4C50" w:rsidRDefault="007D08C2" w:rsidP="007D08C2">
      <w:pPr>
        <w:rPr>
          <w:rFonts w:asciiTheme="minorHAnsi" w:eastAsiaTheme="minorEastAsia" w:hAnsiTheme="minorHAnsi"/>
          <w:color w:val="000000" w:themeColor="text1"/>
        </w:rPr>
      </w:pPr>
    </w:p>
    <w:p w:rsidR="007D08C2" w:rsidRPr="004B4C50" w:rsidRDefault="005F18A4" w:rsidP="005F18A4">
      <w:pPr>
        <w:pStyle w:val="a8"/>
        <w:numPr>
          <w:ilvl w:val="1"/>
          <w:numId w:val="37"/>
        </w:numPr>
        <w:ind w:leftChars="0"/>
        <w:rPr>
          <w:rFonts w:asciiTheme="minorHAnsi" w:eastAsiaTheme="minorEastAsia" w:hAnsiTheme="minorHAnsi"/>
          <w:color w:val="000000" w:themeColor="text1"/>
        </w:rPr>
      </w:pPr>
      <w:r w:rsidRPr="004B4C50">
        <w:rPr>
          <w:rFonts w:asciiTheme="minorHAnsi" w:eastAsiaTheme="minorEastAsia" w:hAnsiTheme="minorHAnsi"/>
          <w:color w:val="000000" w:themeColor="text1"/>
        </w:rPr>
        <w:t>好用的字串聯接符號：</w:t>
      </w:r>
      <w:r w:rsidRPr="004B4C50">
        <w:rPr>
          <w:rFonts w:asciiTheme="minorHAnsi" w:eastAsiaTheme="minorEastAsia" w:hAnsiTheme="minorHAnsi"/>
          <w:color w:val="000000" w:themeColor="text1"/>
        </w:rPr>
        <w:t>&amp;</w:t>
      </w:r>
    </w:p>
    <w:p w:rsidR="007D08C2" w:rsidRPr="004B4C50" w:rsidRDefault="007D08C2" w:rsidP="007D08C2">
      <w:pPr>
        <w:rPr>
          <w:rFonts w:asciiTheme="minorHAnsi" w:eastAsiaTheme="minorEastAsia" w:hAnsiTheme="minorHAnsi"/>
          <w:color w:val="000000" w:themeColor="text1"/>
        </w:rPr>
      </w:pPr>
    </w:p>
    <w:p w:rsidR="00AA30EB" w:rsidRPr="004B4C50" w:rsidRDefault="00AA30EB" w:rsidP="00AA30EB">
      <w:pPr>
        <w:rPr>
          <w:rFonts w:asciiTheme="minorHAnsi" w:eastAsiaTheme="minorEastAsia" w:hAnsiTheme="minorHAnsi"/>
          <w:color w:val="000000" w:themeColor="text1"/>
        </w:rPr>
      </w:pPr>
    </w:p>
    <w:sectPr w:rsidR="00AA30EB" w:rsidRPr="004B4C50" w:rsidSect="00B0646C">
      <w:footerReference w:type="default" r:id="rId13"/>
      <w:pgSz w:w="11906" w:h="16838"/>
      <w:pgMar w:top="902" w:right="680" w:bottom="14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60" w:rsidRDefault="00D06960">
      <w:r>
        <w:separator/>
      </w:r>
    </w:p>
  </w:endnote>
  <w:endnote w:type="continuationSeparator" w:id="0">
    <w:p w:rsidR="00D06960" w:rsidRDefault="00D0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C4" w:rsidRDefault="00D65EF6" w:rsidP="00A71221">
    <w:pPr>
      <w:pStyle w:val="a5"/>
      <w:jc w:val="center"/>
    </w:pPr>
    <w:r w:rsidRPr="00D65EF6">
      <w:rPr>
        <w:rStyle w:val="a7"/>
      </w:rPr>
      <w:ptab w:relativeTo="margin" w:alignment="center" w:leader="none"/>
    </w:r>
    <w:r>
      <w:rPr>
        <w:rStyle w:val="a7"/>
        <w:rFonts w:hint="eastAsia"/>
      </w:rPr>
      <w:t>國立屏東大學會計學系</w:t>
    </w:r>
    <w:r>
      <w:rPr>
        <w:rStyle w:val="a7"/>
        <w:rFonts w:hint="eastAsia"/>
      </w:rPr>
      <w:t xml:space="preserve">  </w:t>
    </w:r>
    <w:r>
      <w:rPr>
        <w:rStyle w:val="a7"/>
        <w:rFonts w:hint="eastAsia"/>
      </w:rPr>
      <w:t>周國華老師</w:t>
    </w:r>
    <w:r w:rsidRPr="00D65EF6">
      <w:rPr>
        <w:rStyle w:val="a7"/>
      </w:rPr>
      <w:ptab w:relativeTo="margin" w:alignment="right" w:leader="none"/>
    </w:r>
    <w:r w:rsidRPr="00D65EF6">
      <w:rPr>
        <w:rStyle w:val="a7"/>
      </w:rPr>
      <w:fldChar w:fldCharType="begin"/>
    </w:r>
    <w:r w:rsidRPr="00D65EF6">
      <w:rPr>
        <w:rStyle w:val="a7"/>
      </w:rPr>
      <w:instrText>PAGE   \* MERGEFORMAT</w:instrText>
    </w:r>
    <w:r w:rsidRPr="00D65EF6">
      <w:rPr>
        <w:rStyle w:val="a7"/>
      </w:rPr>
      <w:fldChar w:fldCharType="separate"/>
    </w:r>
    <w:r w:rsidR="002844FD" w:rsidRPr="002844FD">
      <w:rPr>
        <w:rStyle w:val="a7"/>
        <w:noProof/>
        <w:lang w:val="zh-TW"/>
      </w:rPr>
      <w:t>3</w:t>
    </w:r>
    <w:r w:rsidRPr="00D65EF6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60" w:rsidRDefault="00D06960">
      <w:r>
        <w:separator/>
      </w:r>
    </w:p>
  </w:footnote>
  <w:footnote w:type="continuationSeparator" w:id="0">
    <w:p w:rsidR="00D06960" w:rsidRDefault="00D0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DEA"/>
    <w:multiLevelType w:val="hybridMultilevel"/>
    <w:tmpl w:val="05EC7356"/>
    <w:lvl w:ilvl="0" w:tplc="0409000D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4555DD0"/>
    <w:multiLevelType w:val="hybridMultilevel"/>
    <w:tmpl w:val="6D943F82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476601F"/>
    <w:multiLevelType w:val="hybridMultilevel"/>
    <w:tmpl w:val="ECE47C36"/>
    <w:lvl w:ilvl="0" w:tplc="04090003">
      <w:start w:val="1"/>
      <w:numFmt w:val="bullet"/>
      <w:lvlText w:val=""/>
      <w:lvlJc w:val="left"/>
      <w:pPr>
        <w:ind w:left="21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98" w:hanging="480"/>
      </w:pPr>
      <w:rPr>
        <w:rFonts w:ascii="Wingdings" w:hAnsi="Wingdings" w:hint="default"/>
      </w:rPr>
    </w:lvl>
  </w:abstractNum>
  <w:abstractNum w:abstractNumId="3" w15:restartNumberingAfterBreak="0">
    <w:nsid w:val="04810189"/>
    <w:multiLevelType w:val="hybridMultilevel"/>
    <w:tmpl w:val="E182C07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9E66944"/>
    <w:multiLevelType w:val="hybridMultilevel"/>
    <w:tmpl w:val="A650EF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11121D"/>
    <w:multiLevelType w:val="hybridMultilevel"/>
    <w:tmpl w:val="726AD4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16C0C3B"/>
    <w:multiLevelType w:val="hybridMultilevel"/>
    <w:tmpl w:val="FEB87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9C3015"/>
    <w:multiLevelType w:val="hybridMultilevel"/>
    <w:tmpl w:val="B7A821BA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B5D7BBF"/>
    <w:multiLevelType w:val="hybridMultilevel"/>
    <w:tmpl w:val="0D7A42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D9463E9"/>
    <w:multiLevelType w:val="hybridMultilevel"/>
    <w:tmpl w:val="CD0A82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F7F148D"/>
    <w:multiLevelType w:val="hybridMultilevel"/>
    <w:tmpl w:val="788029DE"/>
    <w:lvl w:ilvl="0" w:tplc="04090003">
      <w:start w:val="1"/>
      <w:numFmt w:val="bullet"/>
      <w:lvlText w:val=""/>
      <w:lvlJc w:val="left"/>
      <w:pPr>
        <w:ind w:left="21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98" w:hanging="480"/>
      </w:pPr>
      <w:rPr>
        <w:rFonts w:ascii="Wingdings" w:hAnsi="Wingdings" w:hint="default"/>
      </w:rPr>
    </w:lvl>
  </w:abstractNum>
  <w:abstractNum w:abstractNumId="11" w15:restartNumberingAfterBreak="0">
    <w:nsid w:val="224900DE"/>
    <w:multiLevelType w:val="multilevel"/>
    <w:tmpl w:val="091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76EFA"/>
    <w:multiLevelType w:val="hybridMultilevel"/>
    <w:tmpl w:val="820EE296"/>
    <w:lvl w:ilvl="0" w:tplc="3AE4C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78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A226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6324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1E05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948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906E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CEA3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0D6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AB46C3F"/>
    <w:multiLevelType w:val="hybridMultilevel"/>
    <w:tmpl w:val="89C261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BDE1F3E"/>
    <w:multiLevelType w:val="multilevel"/>
    <w:tmpl w:val="786C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66703"/>
    <w:multiLevelType w:val="hybridMultilevel"/>
    <w:tmpl w:val="63785E38"/>
    <w:lvl w:ilvl="0" w:tplc="2538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CC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C073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0C03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6A4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907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6A2A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B723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360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717B2"/>
    <w:multiLevelType w:val="hybridMultilevel"/>
    <w:tmpl w:val="737CFB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24E12A3"/>
    <w:multiLevelType w:val="hybridMultilevel"/>
    <w:tmpl w:val="706AFAB0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347C479B"/>
    <w:multiLevelType w:val="hybridMultilevel"/>
    <w:tmpl w:val="7608B56A"/>
    <w:lvl w:ilvl="0" w:tplc="5172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A12D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566D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AEA0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BA7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6BA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3B0B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15A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164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5205783"/>
    <w:multiLevelType w:val="hybridMultilevel"/>
    <w:tmpl w:val="04966EB8"/>
    <w:lvl w:ilvl="0" w:tplc="0C88F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797894"/>
    <w:multiLevelType w:val="hybridMultilevel"/>
    <w:tmpl w:val="6BD2DCA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391A59D8"/>
    <w:multiLevelType w:val="multilevel"/>
    <w:tmpl w:val="0476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66B47"/>
    <w:multiLevelType w:val="hybridMultilevel"/>
    <w:tmpl w:val="13505C3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43530E69"/>
    <w:multiLevelType w:val="hybridMultilevel"/>
    <w:tmpl w:val="DAC6578C"/>
    <w:lvl w:ilvl="0" w:tplc="0409000D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4" w15:restartNumberingAfterBreak="0">
    <w:nsid w:val="435A1BB6"/>
    <w:multiLevelType w:val="hybridMultilevel"/>
    <w:tmpl w:val="90AEE39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 w15:restartNumberingAfterBreak="0">
    <w:nsid w:val="45980E30"/>
    <w:multiLevelType w:val="multilevel"/>
    <w:tmpl w:val="0428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B4925"/>
    <w:multiLevelType w:val="hybridMultilevel"/>
    <w:tmpl w:val="F0941F8A"/>
    <w:lvl w:ilvl="0" w:tplc="7870B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304D70"/>
    <w:multiLevelType w:val="multilevel"/>
    <w:tmpl w:val="12F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F72C4C"/>
    <w:multiLevelType w:val="hybridMultilevel"/>
    <w:tmpl w:val="2B3605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18A3BCD"/>
    <w:multiLevelType w:val="hybridMultilevel"/>
    <w:tmpl w:val="D0D298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A690E1C"/>
    <w:multiLevelType w:val="hybridMultilevel"/>
    <w:tmpl w:val="6F84B47A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1" w15:restartNumberingAfterBreak="0">
    <w:nsid w:val="6E0344E0"/>
    <w:multiLevelType w:val="hybridMultilevel"/>
    <w:tmpl w:val="18CEF8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F1D75FC"/>
    <w:multiLevelType w:val="hybridMultilevel"/>
    <w:tmpl w:val="2E721EE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6FE03850"/>
    <w:multiLevelType w:val="hybridMultilevel"/>
    <w:tmpl w:val="29B8E0F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6683B36"/>
    <w:multiLevelType w:val="hybridMultilevel"/>
    <w:tmpl w:val="91A0091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7A00DA9"/>
    <w:multiLevelType w:val="hybridMultilevel"/>
    <w:tmpl w:val="D13ECB4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A4F0830"/>
    <w:multiLevelType w:val="hybridMultilevel"/>
    <w:tmpl w:val="F34AFE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D5C139A"/>
    <w:multiLevelType w:val="hybridMultilevel"/>
    <w:tmpl w:val="6A800F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F48383E"/>
    <w:multiLevelType w:val="hybridMultilevel"/>
    <w:tmpl w:val="E59083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1"/>
  </w:num>
  <w:num w:numId="4">
    <w:abstractNumId w:val="25"/>
  </w:num>
  <w:num w:numId="5">
    <w:abstractNumId w:val="14"/>
  </w:num>
  <w:num w:numId="6">
    <w:abstractNumId w:val="19"/>
  </w:num>
  <w:num w:numId="7">
    <w:abstractNumId w:val="4"/>
  </w:num>
  <w:num w:numId="8">
    <w:abstractNumId w:val="6"/>
  </w:num>
  <w:num w:numId="9">
    <w:abstractNumId w:val="7"/>
  </w:num>
  <w:num w:numId="10">
    <w:abstractNumId w:val="23"/>
  </w:num>
  <w:num w:numId="11">
    <w:abstractNumId w:val="0"/>
  </w:num>
  <w:num w:numId="12">
    <w:abstractNumId w:val="1"/>
  </w:num>
  <w:num w:numId="13">
    <w:abstractNumId w:val="20"/>
  </w:num>
  <w:num w:numId="14">
    <w:abstractNumId w:val="26"/>
  </w:num>
  <w:num w:numId="15">
    <w:abstractNumId w:val="5"/>
  </w:num>
  <w:num w:numId="16">
    <w:abstractNumId w:val="35"/>
  </w:num>
  <w:num w:numId="17">
    <w:abstractNumId w:val="15"/>
  </w:num>
  <w:num w:numId="18">
    <w:abstractNumId w:val="18"/>
  </w:num>
  <w:num w:numId="19">
    <w:abstractNumId w:val="12"/>
  </w:num>
  <w:num w:numId="20">
    <w:abstractNumId w:val="30"/>
  </w:num>
  <w:num w:numId="21">
    <w:abstractNumId w:val="31"/>
  </w:num>
  <w:num w:numId="22">
    <w:abstractNumId w:val="32"/>
  </w:num>
  <w:num w:numId="23">
    <w:abstractNumId w:val="28"/>
  </w:num>
  <w:num w:numId="24">
    <w:abstractNumId w:val="16"/>
  </w:num>
  <w:num w:numId="25">
    <w:abstractNumId w:val="37"/>
  </w:num>
  <w:num w:numId="26">
    <w:abstractNumId w:val="33"/>
  </w:num>
  <w:num w:numId="27">
    <w:abstractNumId w:val="29"/>
  </w:num>
  <w:num w:numId="28">
    <w:abstractNumId w:val="24"/>
  </w:num>
  <w:num w:numId="29">
    <w:abstractNumId w:val="17"/>
  </w:num>
  <w:num w:numId="30">
    <w:abstractNumId w:val="8"/>
  </w:num>
  <w:num w:numId="31">
    <w:abstractNumId w:val="22"/>
  </w:num>
  <w:num w:numId="32">
    <w:abstractNumId w:val="36"/>
  </w:num>
  <w:num w:numId="33">
    <w:abstractNumId w:val="13"/>
  </w:num>
  <w:num w:numId="34">
    <w:abstractNumId w:val="34"/>
  </w:num>
  <w:num w:numId="35">
    <w:abstractNumId w:val="38"/>
  </w:num>
  <w:num w:numId="36">
    <w:abstractNumId w:val="9"/>
  </w:num>
  <w:num w:numId="37">
    <w:abstractNumId w:val="3"/>
  </w:num>
  <w:num w:numId="38">
    <w:abstractNumId w:val="1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21"/>
    <w:rsid w:val="000023FD"/>
    <w:rsid w:val="00010CED"/>
    <w:rsid w:val="00014722"/>
    <w:rsid w:val="0001674B"/>
    <w:rsid w:val="000204EC"/>
    <w:rsid w:val="00051B07"/>
    <w:rsid w:val="00057AC6"/>
    <w:rsid w:val="00081A65"/>
    <w:rsid w:val="000A6FDA"/>
    <w:rsid w:val="000C3974"/>
    <w:rsid w:val="000C42E8"/>
    <w:rsid w:val="000D31FF"/>
    <w:rsid w:val="000E2C8E"/>
    <w:rsid w:val="000F22AE"/>
    <w:rsid w:val="000F4A0A"/>
    <w:rsid w:val="000F51DF"/>
    <w:rsid w:val="0010024F"/>
    <w:rsid w:val="00105535"/>
    <w:rsid w:val="00111E48"/>
    <w:rsid w:val="00151DFA"/>
    <w:rsid w:val="001735B5"/>
    <w:rsid w:val="00177FA8"/>
    <w:rsid w:val="001D36A5"/>
    <w:rsid w:val="001D39AB"/>
    <w:rsid w:val="001D58B0"/>
    <w:rsid w:val="002002C5"/>
    <w:rsid w:val="00210A0D"/>
    <w:rsid w:val="00224F69"/>
    <w:rsid w:val="0023154E"/>
    <w:rsid w:val="002322AE"/>
    <w:rsid w:val="00233DA2"/>
    <w:rsid w:val="00242A92"/>
    <w:rsid w:val="002445EC"/>
    <w:rsid w:val="002469B3"/>
    <w:rsid w:val="00253151"/>
    <w:rsid w:val="00256B1C"/>
    <w:rsid w:val="00261991"/>
    <w:rsid w:val="00277F5B"/>
    <w:rsid w:val="0028008D"/>
    <w:rsid w:val="00280A10"/>
    <w:rsid w:val="00282AB8"/>
    <w:rsid w:val="0028311A"/>
    <w:rsid w:val="002844FD"/>
    <w:rsid w:val="00294F47"/>
    <w:rsid w:val="002A1C55"/>
    <w:rsid w:val="002A5ACA"/>
    <w:rsid w:val="002B1515"/>
    <w:rsid w:val="002C0392"/>
    <w:rsid w:val="002C4386"/>
    <w:rsid w:val="002C4CBC"/>
    <w:rsid w:val="002D2033"/>
    <w:rsid w:val="002F2D42"/>
    <w:rsid w:val="003003BA"/>
    <w:rsid w:val="003059EE"/>
    <w:rsid w:val="00311026"/>
    <w:rsid w:val="003238DA"/>
    <w:rsid w:val="0033534A"/>
    <w:rsid w:val="003363B0"/>
    <w:rsid w:val="00341B2F"/>
    <w:rsid w:val="00344D0D"/>
    <w:rsid w:val="003528EE"/>
    <w:rsid w:val="0038124E"/>
    <w:rsid w:val="00385B38"/>
    <w:rsid w:val="00396A6F"/>
    <w:rsid w:val="003A1AB0"/>
    <w:rsid w:val="003A2880"/>
    <w:rsid w:val="003C6AD5"/>
    <w:rsid w:val="003D6BF2"/>
    <w:rsid w:val="003E2021"/>
    <w:rsid w:val="003E6EEB"/>
    <w:rsid w:val="003F0CD5"/>
    <w:rsid w:val="0040030A"/>
    <w:rsid w:val="0040749F"/>
    <w:rsid w:val="00412384"/>
    <w:rsid w:val="00415122"/>
    <w:rsid w:val="00442DA3"/>
    <w:rsid w:val="004459DD"/>
    <w:rsid w:val="00446530"/>
    <w:rsid w:val="00447943"/>
    <w:rsid w:val="004564E9"/>
    <w:rsid w:val="00457CB4"/>
    <w:rsid w:val="00462377"/>
    <w:rsid w:val="0046390C"/>
    <w:rsid w:val="0047313D"/>
    <w:rsid w:val="00476368"/>
    <w:rsid w:val="00482120"/>
    <w:rsid w:val="00484499"/>
    <w:rsid w:val="00494B76"/>
    <w:rsid w:val="004B4C50"/>
    <w:rsid w:val="004D103B"/>
    <w:rsid w:val="004F3AC5"/>
    <w:rsid w:val="004F5B4B"/>
    <w:rsid w:val="004F5CFD"/>
    <w:rsid w:val="004F60FA"/>
    <w:rsid w:val="00503091"/>
    <w:rsid w:val="00523453"/>
    <w:rsid w:val="005307EE"/>
    <w:rsid w:val="00531863"/>
    <w:rsid w:val="00533775"/>
    <w:rsid w:val="00542072"/>
    <w:rsid w:val="0054383D"/>
    <w:rsid w:val="00544FA7"/>
    <w:rsid w:val="00547657"/>
    <w:rsid w:val="00550B98"/>
    <w:rsid w:val="00551D7F"/>
    <w:rsid w:val="0056184E"/>
    <w:rsid w:val="00573387"/>
    <w:rsid w:val="00593D24"/>
    <w:rsid w:val="005A7E41"/>
    <w:rsid w:val="005B711F"/>
    <w:rsid w:val="005C65D1"/>
    <w:rsid w:val="005E085C"/>
    <w:rsid w:val="005E0E71"/>
    <w:rsid w:val="005E2344"/>
    <w:rsid w:val="005F0894"/>
    <w:rsid w:val="005F18A4"/>
    <w:rsid w:val="005F1CC9"/>
    <w:rsid w:val="0062253F"/>
    <w:rsid w:val="0062306B"/>
    <w:rsid w:val="006263FB"/>
    <w:rsid w:val="00633929"/>
    <w:rsid w:val="0065289E"/>
    <w:rsid w:val="00653B59"/>
    <w:rsid w:val="006650D5"/>
    <w:rsid w:val="0066542C"/>
    <w:rsid w:val="00671C9B"/>
    <w:rsid w:val="006758F8"/>
    <w:rsid w:val="00677686"/>
    <w:rsid w:val="00691059"/>
    <w:rsid w:val="00695E10"/>
    <w:rsid w:val="006B1798"/>
    <w:rsid w:val="006C181C"/>
    <w:rsid w:val="006E2F96"/>
    <w:rsid w:val="006F1658"/>
    <w:rsid w:val="006F247F"/>
    <w:rsid w:val="00703E83"/>
    <w:rsid w:val="00710500"/>
    <w:rsid w:val="0071363E"/>
    <w:rsid w:val="00725B4D"/>
    <w:rsid w:val="00732D04"/>
    <w:rsid w:val="00742D28"/>
    <w:rsid w:val="00746704"/>
    <w:rsid w:val="00755E1D"/>
    <w:rsid w:val="007623F3"/>
    <w:rsid w:val="00763258"/>
    <w:rsid w:val="007659B5"/>
    <w:rsid w:val="00765B47"/>
    <w:rsid w:val="00776E99"/>
    <w:rsid w:val="00781872"/>
    <w:rsid w:val="00782509"/>
    <w:rsid w:val="0078301D"/>
    <w:rsid w:val="007839CC"/>
    <w:rsid w:val="00784D17"/>
    <w:rsid w:val="00784D86"/>
    <w:rsid w:val="007926D2"/>
    <w:rsid w:val="007B0AE5"/>
    <w:rsid w:val="007B6838"/>
    <w:rsid w:val="007D08C2"/>
    <w:rsid w:val="007D329C"/>
    <w:rsid w:val="007E6C4E"/>
    <w:rsid w:val="007F04F4"/>
    <w:rsid w:val="0080232A"/>
    <w:rsid w:val="008433FC"/>
    <w:rsid w:val="00845802"/>
    <w:rsid w:val="008659A3"/>
    <w:rsid w:val="008723D2"/>
    <w:rsid w:val="00873F79"/>
    <w:rsid w:val="00882887"/>
    <w:rsid w:val="0089161D"/>
    <w:rsid w:val="00891D53"/>
    <w:rsid w:val="008A3B7C"/>
    <w:rsid w:val="008A799D"/>
    <w:rsid w:val="008B16CC"/>
    <w:rsid w:val="008C5836"/>
    <w:rsid w:val="008D45D2"/>
    <w:rsid w:val="008D67C6"/>
    <w:rsid w:val="008F57A6"/>
    <w:rsid w:val="0090203B"/>
    <w:rsid w:val="00911319"/>
    <w:rsid w:val="00926824"/>
    <w:rsid w:val="00941BC3"/>
    <w:rsid w:val="00942CB6"/>
    <w:rsid w:val="00943C9A"/>
    <w:rsid w:val="009521AC"/>
    <w:rsid w:val="00953B41"/>
    <w:rsid w:val="00964326"/>
    <w:rsid w:val="009942C8"/>
    <w:rsid w:val="009B3666"/>
    <w:rsid w:val="009C6005"/>
    <w:rsid w:val="009E7604"/>
    <w:rsid w:val="009E7658"/>
    <w:rsid w:val="00A25013"/>
    <w:rsid w:val="00A46C18"/>
    <w:rsid w:val="00A475E4"/>
    <w:rsid w:val="00A51100"/>
    <w:rsid w:val="00A625E4"/>
    <w:rsid w:val="00A65F3F"/>
    <w:rsid w:val="00A701A5"/>
    <w:rsid w:val="00A71221"/>
    <w:rsid w:val="00A726AF"/>
    <w:rsid w:val="00A814B2"/>
    <w:rsid w:val="00A84DCC"/>
    <w:rsid w:val="00A859E6"/>
    <w:rsid w:val="00A90499"/>
    <w:rsid w:val="00A92BA3"/>
    <w:rsid w:val="00A97940"/>
    <w:rsid w:val="00A979F2"/>
    <w:rsid w:val="00AA30EB"/>
    <w:rsid w:val="00AA6871"/>
    <w:rsid w:val="00AB4709"/>
    <w:rsid w:val="00AC2FF6"/>
    <w:rsid w:val="00AC362F"/>
    <w:rsid w:val="00AD0F18"/>
    <w:rsid w:val="00AF49B2"/>
    <w:rsid w:val="00AF5159"/>
    <w:rsid w:val="00B0646C"/>
    <w:rsid w:val="00B11AC7"/>
    <w:rsid w:val="00B11FA7"/>
    <w:rsid w:val="00B144CD"/>
    <w:rsid w:val="00B1536F"/>
    <w:rsid w:val="00B1781A"/>
    <w:rsid w:val="00B25CF2"/>
    <w:rsid w:val="00B31A94"/>
    <w:rsid w:val="00B407D0"/>
    <w:rsid w:val="00B466D9"/>
    <w:rsid w:val="00B53258"/>
    <w:rsid w:val="00B7196A"/>
    <w:rsid w:val="00B92DEA"/>
    <w:rsid w:val="00B96CFD"/>
    <w:rsid w:val="00BC6F13"/>
    <w:rsid w:val="00BD7CD6"/>
    <w:rsid w:val="00BE0F1F"/>
    <w:rsid w:val="00BE58D4"/>
    <w:rsid w:val="00BF0C52"/>
    <w:rsid w:val="00C0432F"/>
    <w:rsid w:val="00C06762"/>
    <w:rsid w:val="00C12B80"/>
    <w:rsid w:val="00C12EDB"/>
    <w:rsid w:val="00C13A75"/>
    <w:rsid w:val="00C40374"/>
    <w:rsid w:val="00C612BF"/>
    <w:rsid w:val="00C86EB6"/>
    <w:rsid w:val="00CA15C3"/>
    <w:rsid w:val="00CA320C"/>
    <w:rsid w:val="00CB0395"/>
    <w:rsid w:val="00CB6B95"/>
    <w:rsid w:val="00CB6EC4"/>
    <w:rsid w:val="00CE4180"/>
    <w:rsid w:val="00CE6A47"/>
    <w:rsid w:val="00CF6B29"/>
    <w:rsid w:val="00D00CD7"/>
    <w:rsid w:val="00D06960"/>
    <w:rsid w:val="00D215C0"/>
    <w:rsid w:val="00D22605"/>
    <w:rsid w:val="00D2779C"/>
    <w:rsid w:val="00D33FBD"/>
    <w:rsid w:val="00D3665D"/>
    <w:rsid w:val="00D45103"/>
    <w:rsid w:val="00D536E9"/>
    <w:rsid w:val="00D65EF6"/>
    <w:rsid w:val="00D717C7"/>
    <w:rsid w:val="00D84C7D"/>
    <w:rsid w:val="00D92284"/>
    <w:rsid w:val="00D97FBD"/>
    <w:rsid w:val="00DA0C5C"/>
    <w:rsid w:val="00DC0EF3"/>
    <w:rsid w:val="00DC1697"/>
    <w:rsid w:val="00DC4A7D"/>
    <w:rsid w:val="00DD76E5"/>
    <w:rsid w:val="00DE3849"/>
    <w:rsid w:val="00DF0FD5"/>
    <w:rsid w:val="00E021EA"/>
    <w:rsid w:val="00E062A6"/>
    <w:rsid w:val="00E11510"/>
    <w:rsid w:val="00E335AD"/>
    <w:rsid w:val="00E3598E"/>
    <w:rsid w:val="00E361EB"/>
    <w:rsid w:val="00E74052"/>
    <w:rsid w:val="00E7733A"/>
    <w:rsid w:val="00E87532"/>
    <w:rsid w:val="00E94256"/>
    <w:rsid w:val="00EB4A70"/>
    <w:rsid w:val="00EC3B22"/>
    <w:rsid w:val="00EC5440"/>
    <w:rsid w:val="00ED715C"/>
    <w:rsid w:val="00EE1274"/>
    <w:rsid w:val="00EE1DF9"/>
    <w:rsid w:val="00F0366A"/>
    <w:rsid w:val="00F05DC9"/>
    <w:rsid w:val="00F42A00"/>
    <w:rsid w:val="00F518CD"/>
    <w:rsid w:val="00F5591B"/>
    <w:rsid w:val="00F56321"/>
    <w:rsid w:val="00F66414"/>
    <w:rsid w:val="00F71FA7"/>
    <w:rsid w:val="00F73C85"/>
    <w:rsid w:val="00F81011"/>
    <w:rsid w:val="00F851F6"/>
    <w:rsid w:val="00F85B4B"/>
    <w:rsid w:val="00F94815"/>
    <w:rsid w:val="00FA5FDF"/>
    <w:rsid w:val="00FC14D6"/>
    <w:rsid w:val="00FC50CF"/>
    <w:rsid w:val="00FD0E87"/>
    <w:rsid w:val="00FD24FD"/>
    <w:rsid w:val="00FD5440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399B87-16AE-4624-A214-F7BC646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A7122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qFormat/>
    <w:rsid w:val="00A7122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7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385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7">
    <w:name w:val="page number"/>
    <w:basedOn w:val="a0"/>
    <w:rsid w:val="005E085C"/>
  </w:style>
  <w:style w:type="character" w:customStyle="1" w:styleId="a6">
    <w:name w:val="頁尾 字元"/>
    <w:link w:val="a5"/>
    <w:uiPriority w:val="99"/>
    <w:rsid w:val="006F247F"/>
    <w:rPr>
      <w:kern w:val="2"/>
    </w:rPr>
  </w:style>
  <w:style w:type="character" w:customStyle="1" w:styleId="a4">
    <w:name w:val="頁首 字元"/>
    <w:link w:val="a3"/>
    <w:uiPriority w:val="99"/>
    <w:rsid w:val="006F247F"/>
    <w:rPr>
      <w:kern w:val="2"/>
    </w:rPr>
  </w:style>
  <w:style w:type="paragraph" w:styleId="a8">
    <w:name w:val="List Paragraph"/>
    <w:basedOn w:val="a"/>
    <w:uiPriority w:val="34"/>
    <w:qFormat/>
    <w:rsid w:val="007F04F4"/>
    <w:pPr>
      <w:ind w:leftChars="200" w:left="480"/>
    </w:pPr>
  </w:style>
  <w:style w:type="character" w:styleId="a9">
    <w:name w:val="Placeholder Text"/>
    <w:basedOn w:val="a0"/>
    <w:uiPriority w:val="99"/>
    <w:semiHidden/>
    <w:rsid w:val="00B31A94"/>
    <w:rPr>
      <w:color w:val="808080"/>
    </w:rPr>
  </w:style>
  <w:style w:type="paragraph" w:styleId="aa">
    <w:name w:val="Balloon Text"/>
    <w:basedOn w:val="a"/>
    <w:link w:val="ab"/>
    <w:rsid w:val="00D9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97F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7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1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ppendPopup(this,'347011351_3'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AppendPopup(this,'578076884_7'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ppendPopup(this,'336105254_6'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AppendPopup(this,'418255555_5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AppendPopup(this,'323338745_4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AAA5-DA45-4994-AFC1-802C9ABF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3</Pages>
  <Words>437</Words>
  <Characters>2496</Characters>
  <Application>Microsoft Office Word</Application>
  <DocSecurity>0</DocSecurity>
  <Lines>20</Lines>
  <Paragraphs>5</Paragraphs>
  <ScaleCrop>false</ScaleCrop>
  <Company>CMT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&lt;&lt;財務報告分析授課講義&gt;&gt;       by 周國華老師</dc:title>
  <dc:subject/>
  <dc:creator>user</dc:creator>
  <cp:keywords/>
  <cp:lastModifiedBy>國華 周</cp:lastModifiedBy>
  <cp:revision>32</cp:revision>
  <cp:lastPrinted>2014-11-20T05:33:00Z</cp:lastPrinted>
  <dcterms:created xsi:type="dcterms:W3CDTF">2013-09-24T15:19:00Z</dcterms:created>
  <dcterms:modified xsi:type="dcterms:W3CDTF">2021-10-20T10:11:00Z</dcterms:modified>
</cp:coreProperties>
</file>