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B8" w:rsidRPr="009D49B8" w:rsidRDefault="009D49B8" w:rsidP="009D49B8">
      <w:pPr>
        <w:jc w:val="center"/>
        <w:rPr>
          <w:sz w:val="32"/>
          <w:szCs w:val="32"/>
        </w:rPr>
      </w:pPr>
      <w:r w:rsidRPr="009D49B8">
        <w:rPr>
          <w:b/>
          <w:sz w:val="32"/>
          <w:szCs w:val="32"/>
        </w:rPr>
        <w:t>商業通用軟體會計應用</w:t>
      </w:r>
      <w:r>
        <w:rPr>
          <w:b/>
          <w:sz w:val="32"/>
          <w:szCs w:val="32"/>
        </w:rPr>
        <w:t xml:space="preserve"> </w:t>
      </w:r>
      <w:r w:rsidRPr="009D49B8">
        <w:rPr>
          <w:sz w:val="32"/>
          <w:szCs w:val="32"/>
        </w:rPr>
        <w:t>課程補充資料</w:t>
      </w:r>
    </w:p>
    <w:p w:rsidR="009D49B8" w:rsidRPr="00051ECA" w:rsidRDefault="009D49B8" w:rsidP="009D49B8">
      <w:pPr>
        <w:jc w:val="center"/>
        <w:rPr>
          <w:sz w:val="28"/>
          <w:szCs w:val="28"/>
        </w:rPr>
      </w:pPr>
      <w:r w:rsidRPr="00051ECA">
        <w:rPr>
          <w:sz w:val="28"/>
          <w:szCs w:val="28"/>
        </w:rPr>
        <w:t>重要概念：</w:t>
      </w:r>
      <w:r w:rsidRPr="00051ECA">
        <w:rPr>
          <w:b/>
          <w:sz w:val="28"/>
          <w:szCs w:val="28"/>
        </w:rPr>
        <w:t>AI</w:t>
      </w:r>
      <w:r w:rsidRPr="00051ECA">
        <w:rPr>
          <w:b/>
          <w:sz w:val="28"/>
          <w:szCs w:val="28"/>
        </w:rPr>
        <w:t>代理</w:t>
      </w:r>
      <w:bookmarkStart w:id="0" w:name="_GoBack"/>
      <w:bookmarkEnd w:id="0"/>
    </w:p>
    <w:p w:rsidR="009D49B8" w:rsidRDefault="009D49B8" w:rsidP="009D49B8">
      <w:pPr>
        <w:jc w:val="center"/>
      </w:pPr>
      <w:r>
        <w:t>屏東大學</w:t>
      </w:r>
      <w:r>
        <w:t xml:space="preserve"> </w:t>
      </w:r>
      <w:r>
        <w:t>周國華老師</w:t>
      </w:r>
    </w:p>
    <w:p w:rsidR="009D49B8" w:rsidRDefault="009D49B8" w:rsidP="009D49B8">
      <w:pPr>
        <w:jc w:val="center"/>
      </w:pPr>
      <w:r>
        <w:t>2024/9/4</w:t>
      </w:r>
    </w:p>
    <w:p w:rsidR="009D49B8" w:rsidRDefault="009D49B8" w:rsidP="009D49B8">
      <w:pPr>
        <w:jc w:val="center"/>
        <w:rPr>
          <w:rFonts w:hint="eastAsia"/>
        </w:rPr>
      </w:pPr>
    </w:p>
    <w:p w:rsidR="0041127B" w:rsidRDefault="009D49B8">
      <w:proofErr w:type="spellStart"/>
      <w:r>
        <w:t>ChatGPT</w:t>
      </w:r>
      <w:proofErr w:type="spellEnd"/>
      <w:r>
        <w:t>提供關於</w:t>
      </w:r>
      <w:r>
        <w:t>AI agent</w:t>
      </w:r>
      <w:r>
        <w:t>的概念說明：</w:t>
      </w:r>
    </w:p>
    <w:p w:rsidR="009D49B8" w:rsidRDefault="009D49B8">
      <w:r>
        <w:rPr>
          <w:noProof/>
        </w:rPr>
        <w:drawing>
          <wp:inline distT="0" distB="0" distL="0" distR="0" wp14:anchorId="5FF4E835" wp14:editId="2598CD4D">
            <wp:extent cx="6645910" cy="35814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9B8" w:rsidRDefault="009D49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FC67466" wp14:editId="454D00D4">
            <wp:extent cx="6610350" cy="68199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9B8" w:rsidSect="009D4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B8"/>
    <w:rsid w:val="00051ECA"/>
    <w:rsid w:val="0041127B"/>
    <w:rsid w:val="009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96E1-609E-4D59-A341-842C5248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9B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D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2</cp:revision>
  <dcterms:created xsi:type="dcterms:W3CDTF">2024-09-04T02:10:00Z</dcterms:created>
  <dcterms:modified xsi:type="dcterms:W3CDTF">2024-09-04T02:17:00Z</dcterms:modified>
</cp:coreProperties>
</file>